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6CB1" w:rsidRPr="006F1F5A" w:rsidRDefault="00076CB1" w:rsidP="00076CB1">
      <w:pPr>
        <w:shd w:val="clear" w:color="auto" w:fill="FFFFFF"/>
        <w:spacing w:before="100" w:beforeAutospacing="1" w:after="100" w:afterAutospacing="1" w:line="240" w:lineRule="auto"/>
        <w:ind w:left="720"/>
        <w:rPr>
          <w:rFonts w:ascii="Times New Roman" w:eastAsia="Arial Unicode MS" w:hAnsi="Times New Roman" w:cs="Times New Roman"/>
          <w:color w:val="000000"/>
          <w:sz w:val="28"/>
          <w:szCs w:val="28"/>
        </w:rPr>
      </w:pPr>
      <w:bookmarkStart w:id="0" w:name="_GoBack"/>
      <w:bookmarkEnd w:id="0"/>
      <w:r w:rsidRPr="006F1F5A">
        <w:rPr>
          <w:rFonts w:ascii="Times New Roman" w:eastAsia="Arial Unicode MS" w:hAnsi="Times New Roman" w:cs="Times New Roman"/>
          <w:color w:val="000000"/>
          <w:sz w:val="28"/>
          <w:szCs w:val="28"/>
          <w:lang w:val="pt-PT"/>
        </w:rPr>
        <w:t>Exemplu de completare a tabelului 8.1 pentru actiunea KTP la momentul depunerii cererii de finantare</w:t>
      </w:r>
      <w:r w:rsidR="006F1F5A" w:rsidRPr="006F1F5A">
        <w:rPr>
          <w:rFonts w:ascii="Times New Roman" w:eastAsia="Arial Unicode MS" w:hAnsi="Times New Roman" w:cs="Times New Roman"/>
          <w:color w:val="000000"/>
          <w:sz w:val="28"/>
          <w:szCs w:val="28"/>
          <w:lang w:val="pt-PT"/>
        </w:rPr>
        <w:t>, in cazul unei propuneri cu pondere mare a activitatilor tip D</w:t>
      </w:r>
      <w:r w:rsidRPr="006F1F5A">
        <w:rPr>
          <w:rFonts w:ascii="Times New Roman" w:eastAsia="Arial Unicode MS" w:hAnsi="Times New Roman" w:cs="Times New Roman"/>
          <w:color w:val="000000"/>
          <w:sz w:val="28"/>
          <w:szCs w:val="28"/>
          <w:lang w:val="pt-PT"/>
        </w:rPr>
        <w:t>:</w:t>
      </w:r>
    </w:p>
    <w:p w:rsidR="00076CB1" w:rsidRPr="006F1F5A" w:rsidRDefault="00076CB1" w:rsidP="00076CB1">
      <w:pPr>
        <w:shd w:val="clear" w:color="auto" w:fill="FFFFFF"/>
        <w:spacing w:before="100" w:beforeAutospacing="1" w:after="100" w:afterAutospacing="1" w:line="240" w:lineRule="auto"/>
        <w:ind w:left="720"/>
        <w:rPr>
          <w:rFonts w:ascii="Times New Roman" w:eastAsia="Arial Unicode MS" w:hAnsi="Times New Roman" w:cs="Times New Roman"/>
          <w:color w:val="000000"/>
        </w:rPr>
      </w:pPr>
      <w:bookmarkStart w:id="1" w:name="_Toc401828822"/>
      <w:bookmarkStart w:id="2" w:name="_Toc398297029"/>
      <w:bookmarkStart w:id="3" w:name="_Toc398297078"/>
      <w:bookmarkStart w:id="4" w:name="_Toc398297538"/>
      <w:bookmarkStart w:id="5" w:name="_Toc401827842"/>
      <w:bookmarkEnd w:id="1"/>
      <w:bookmarkEnd w:id="2"/>
      <w:bookmarkEnd w:id="3"/>
      <w:bookmarkEnd w:id="4"/>
      <w:bookmarkEnd w:id="5"/>
      <w:r w:rsidRPr="006F1F5A">
        <w:rPr>
          <w:rFonts w:ascii="Times New Roman" w:eastAsia="Arial Unicode MS" w:hAnsi="Times New Roman" w:cs="Times New Roman"/>
          <w:b/>
          <w:bCs/>
          <w:color w:val="000000"/>
          <w:lang w:val="ro-RO"/>
        </w:rPr>
        <w:t>8.1  DETALIEREA COSTURILOR PROIECTULUI PE FIECARE CATEGORIE DE CHELTUIALĂ</w:t>
      </w:r>
    </w:p>
    <w:p w:rsidR="00076CB1" w:rsidRPr="006F1F5A" w:rsidRDefault="00076CB1" w:rsidP="00076CB1">
      <w:pPr>
        <w:shd w:val="clear" w:color="auto" w:fill="FFFFFF"/>
        <w:spacing w:before="100" w:beforeAutospacing="1" w:after="100" w:afterAutospacing="1" w:line="240" w:lineRule="auto"/>
        <w:ind w:left="720"/>
        <w:rPr>
          <w:rFonts w:ascii="Times New Roman" w:eastAsia="Arial Unicode MS" w:hAnsi="Times New Roman" w:cs="Times New Roman"/>
          <w:color w:val="000000"/>
        </w:rPr>
      </w:pPr>
      <w:r w:rsidRPr="006F1F5A">
        <w:rPr>
          <w:rFonts w:ascii="Times New Roman" w:eastAsia="Arial Unicode MS" w:hAnsi="Times New Roman" w:cs="Times New Roman"/>
          <w:b/>
          <w:bCs/>
          <w:color w:val="000000"/>
          <w:lang w:val="ro-RO"/>
        </w:rPr>
        <w:t> </w:t>
      </w:r>
      <w:r w:rsidRPr="006F1F5A">
        <w:rPr>
          <w:rFonts w:ascii="Times New Roman" w:eastAsia="Arial Unicode MS" w:hAnsi="Times New Roman" w:cs="Times New Roman"/>
          <w:i/>
          <w:iCs/>
          <w:color w:val="000000"/>
          <w:lang w:val="ro-RO"/>
        </w:rPr>
        <w:t>&lt; Se vor completa în tabel categoriile de cheltuieli eligibile conform capitolului 2.4 din Ghidul Solicitantului, secțiunea corespunzătoare tipului de proiect. Se vor completa separat cheltuielile eligibile indirecte (de regie) unde este cazul (dacă nu sunt eligibile se pot include in lista cheltuielilor integral neeligibile). &gt;</w:t>
      </w:r>
    </w:p>
    <w:p w:rsidR="00076CB1" w:rsidRPr="006F1F5A" w:rsidRDefault="00076CB1" w:rsidP="00076CB1">
      <w:pPr>
        <w:shd w:val="clear" w:color="auto" w:fill="FFFFFF"/>
        <w:spacing w:before="100" w:beforeAutospacing="1" w:after="100" w:afterAutospacing="1" w:line="240" w:lineRule="auto"/>
        <w:ind w:left="720"/>
        <w:rPr>
          <w:rFonts w:ascii="Times New Roman" w:eastAsia="Arial Unicode MS" w:hAnsi="Times New Roman" w:cs="Times New Roman"/>
          <w:color w:val="000000"/>
        </w:rPr>
      </w:pPr>
      <w:r w:rsidRPr="006F1F5A">
        <w:rPr>
          <w:rFonts w:ascii="Times New Roman" w:eastAsia="Arial Unicode MS" w:hAnsi="Times New Roman" w:cs="Times New Roman"/>
          <w:i/>
          <w:iCs/>
          <w:color w:val="000000"/>
          <w:lang w:val="ro-RO"/>
        </w:rPr>
        <w:t> </w:t>
      </w:r>
    </w:p>
    <w:tbl>
      <w:tblPr>
        <w:tblW w:w="9116" w:type="dxa"/>
        <w:tblInd w:w="712" w:type="dxa"/>
        <w:tblLayout w:type="fixed"/>
        <w:tblCellMar>
          <w:left w:w="0" w:type="dxa"/>
          <w:right w:w="0" w:type="dxa"/>
        </w:tblCellMar>
        <w:tblLook w:val="04A0" w:firstRow="1" w:lastRow="0" w:firstColumn="1" w:lastColumn="0" w:noHBand="0" w:noVBand="1"/>
      </w:tblPr>
      <w:tblGrid>
        <w:gridCol w:w="686"/>
        <w:gridCol w:w="20"/>
        <w:gridCol w:w="1845"/>
        <w:gridCol w:w="1255"/>
        <w:gridCol w:w="1260"/>
        <w:gridCol w:w="1350"/>
        <w:gridCol w:w="1440"/>
        <w:gridCol w:w="1260"/>
      </w:tblGrid>
      <w:tr w:rsidR="006F1F5A" w:rsidRPr="006F1F5A" w:rsidTr="006F1F5A">
        <w:trPr>
          <w:trHeight w:val="1309"/>
        </w:trPr>
        <w:tc>
          <w:tcPr>
            <w:tcW w:w="686" w:type="dxa"/>
            <w:tcBorders>
              <w:top w:val="single" w:sz="8" w:space="0" w:color="auto"/>
              <w:left w:val="single" w:sz="8" w:space="0" w:color="auto"/>
              <w:bottom w:val="single" w:sz="8" w:space="0" w:color="auto"/>
              <w:right w:val="single" w:sz="8" w:space="0" w:color="auto"/>
            </w:tcBorders>
            <w:shd w:val="clear" w:color="auto" w:fill="E0E0E0"/>
            <w:tcMar>
              <w:top w:w="0" w:type="dxa"/>
              <w:left w:w="108" w:type="dxa"/>
              <w:bottom w:w="0" w:type="dxa"/>
              <w:right w:w="108" w:type="dxa"/>
            </w:tcMar>
            <w:vAlign w:val="center"/>
            <w:hideMark/>
          </w:tcPr>
          <w:p w:rsidR="00076CB1" w:rsidRPr="006F1F5A" w:rsidRDefault="00076CB1" w:rsidP="00076CB1">
            <w:pPr>
              <w:spacing w:before="100" w:beforeAutospacing="1" w:after="100" w:afterAutospacing="1" w:line="240" w:lineRule="auto"/>
              <w:jc w:val="center"/>
              <w:rPr>
                <w:rFonts w:ascii="Times New Roman" w:eastAsia="Arial Unicode MS" w:hAnsi="Times New Roman" w:cs="Times New Roman"/>
                <w:color w:val="000000"/>
              </w:rPr>
            </w:pPr>
            <w:r w:rsidRPr="006F1F5A">
              <w:rPr>
                <w:rFonts w:ascii="Times New Roman" w:eastAsia="Arial Unicode MS" w:hAnsi="Times New Roman" w:cs="Times New Roman"/>
                <w:b/>
                <w:bCs/>
                <w:color w:val="000000"/>
                <w:lang w:val="ro-RO" w:eastAsia="ro-RO"/>
              </w:rPr>
              <w:t>Cod</w:t>
            </w:r>
          </w:p>
        </w:tc>
        <w:tc>
          <w:tcPr>
            <w:tcW w:w="1865" w:type="dxa"/>
            <w:gridSpan w:val="2"/>
            <w:tcBorders>
              <w:top w:val="single" w:sz="8" w:space="0" w:color="auto"/>
              <w:left w:val="nil"/>
              <w:bottom w:val="single" w:sz="8" w:space="0" w:color="auto"/>
              <w:right w:val="single" w:sz="8" w:space="0" w:color="auto"/>
            </w:tcBorders>
            <w:shd w:val="clear" w:color="auto" w:fill="E0E0E0"/>
            <w:tcMar>
              <w:top w:w="0" w:type="dxa"/>
              <w:left w:w="108" w:type="dxa"/>
              <w:bottom w:w="0" w:type="dxa"/>
              <w:right w:w="108" w:type="dxa"/>
            </w:tcMar>
            <w:vAlign w:val="center"/>
            <w:hideMark/>
          </w:tcPr>
          <w:p w:rsidR="00076CB1" w:rsidRPr="006F1F5A" w:rsidRDefault="00076CB1" w:rsidP="00076CB1">
            <w:pPr>
              <w:spacing w:before="100" w:beforeAutospacing="1" w:after="100" w:afterAutospacing="1" w:line="240" w:lineRule="auto"/>
              <w:jc w:val="center"/>
              <w:rPr>
                <w:rFonts w:ascii="Times New Roman" w:eastAsia="Arial Unicode MS" w:hAnsi="Times New Roman" w:cs="Times New Roman"/>
                <w:color w:val="000000"/>
              </w:rPr>
            </w:pPr>
            <w:r w:rsidRPr="006F1F5A">
              <w:rPr>
                <w:rFonts w:ascii="Times New Roman" w:eastAsia="Arial Unicode MS" w:hAnsi="Times New Roman" w:cs="Times New Roman"/>
                <w:b/>
                <w:bCs/>
                <w:color w:val="000000"/>
                <w:lang w:val="ro-RO" w:eastAsia="ro-RO"/>
              </w:rPr>
              <w:t>Denumire cheltuială</w:t>
            </w:r>
          </w:p>
        </w:tc>
        <w:tc>
          <w:tcPr>
            <w:tcW w:w="1255" w:type="dxa"/>
            <w:tcBorders>
              <w:top w:val="single" w:sz="8" w:space="0" w:color="auto"/>
              <w:left w:val="nil"/>
              <w:bottom w:val="single" w:sz="8" w:space="0" w:color="auto"/>
              <w:right w:val="single" w:sz="8" w:space="0" w:color="auto"/>
            </w:tcBorders>
            <w:shd w:val="clear" w:color="auto" w:fill="E0E0E0"/>
            <w:tcMar>
              <w:top w:w="0" w:type="dxa"/>
              <w:left w:w="108" w:type="dxa"/>
              <w:bottom w:w="0" w:type="dxa"/>
              <w:right w:w="108" w:type="dxa"/>
            </w:tcMar>
            <w:vAlign w:val="center"/>
            <w:hideMark/>
          </w:tcPr>
          <w:p w:rsidR="00076CB1" w:rsidRPr="006F1F5A" w:rsidRDefault="00076CB1" w:rsidP="00076CB1">
            <w:pPr>
              <w:spacing w:before="100" w:beforeAutospacing="1" w:after="100" w:afterAutospacing="1" w:line="240" w:lineRule="auto"/>
              <w:jc w:val="center"/>
              <w:rPr>
                <w:rFonts w:ascii="Times New Roman" w:eastAsia="Arial Unicode MS" w:hAnsi="Times New Roman" w:cs="Times New Roman"/>
                <w:color w:val="000000"/>
              </w:rPr>
            </w:pPr>
            <w:r w:rsidRPr="006F1F5A">
              <w:rPr>
                <w:rFonts w:ascii="Times New Roman" w:eastAsia="Arial Unicode MS" w:hAnsi="Times New Roman" w:cs="Times New Roman"/>
                <w:b/>
                <w:bCs/>
                <w:color w:val="000000"/>
                <w:lang w:val="ro-RO" w:eastAsia="ro-RO"/>
              </w:rPr>
              <w:t>Valoare cheltuială</w:t>
            </w:r>
          </w:p>
          <w:p w:rsidR="00076CB1" w:rsidRPr="006F1F5A" w:rsidRDefault="00076CB1" w:rsidP="00076CB1">
            <w:pPr>
              <w:spacing w:before="100" w:beforeAutospacing="1" w:after="100" w:afterAutospacing="1" w:line="240" w:lineRule="auto"/>
              <w:jc w:val="center"/>
              <w:rPr>
                <w:rFonts w:ascii="Times New Roman" w:eastAsia="Arial Unicode MS" w:hAnsi="Times New Roman" w:cs="Times New Roman"/>
                <w:color w:val="000000"/>
              </w:rPr>
            </w:pPr>
            <w:r w:rsidRPr="006F1F5A">
              <w:rPr>
                <w:rFonts w:ascii="Times New Roman" w:eastAsia="Arial Unicode MS" w:hAnsi="Times New Roman" w:cs="Times New Roman"/>
                <w:b/>
                <w:bCs/>
                <w:color w:val="000000"/>
                <w:lang w:val="ro-RO" w:eastAsia="ro-RO"/>
              </w:rPr>
              <w:t>(lei)</w:t>
            </w:r>
          </w:p>
        </w:tc>
        <w:tc>
          <w:tcPr>
            <w:tcW w:w="1260" w:type="dxa"/>
            <w:tcBorders>
              <w:top w:val="single" w:sz="8" w:space="0" w:color="auto"/>
              <w:left w:val="nil"/>
              <w:bottom w:val="single" w:sz="8" w:space="0" w:color="auto"/>
              <w:right w:val="single" w:sz="8" w:space="0" w:color="auto"/>
            </w:tcBorders>
            <w:shd w:val="clear" w:color="auto" w:fill="E0E0E0"/>
            <w:tcMar>
              <w:top w:w="0" w:type="dxa"/>
              <w:left w:w="108" w:type="dxa"/>
              <w:bottom w:w="0" w:type="dxa"/>
              <w:right w:w="108" w:type="dxa"/>
            </w:tcMar>
            <w:vAlign w:val="center"/>
            <w:hideMark/>
          </w:tcPr>
          <w:p w:rsidR="00076CB1" w:rsidRPr="006F1F5A" w:rsidRDefault="00076CB1" w:rsidP="00076CB1">
            <w:pPr>
              <w:spacing w:before="100" w:beforeAutospacing="1" w:after="100" w:afterAutospacing="1" w:line="240" w:lineRule="auto"/>
              <w:jc w:val="center"/>
              <w:rPr>
                <w:rFonts w:ascii="Times New Roman" w:eastAsia="Arial Unicode MS" w:hAnsi="Times New Roman" w:cs="Times New Roman"/>
                <w:color w:val="000000"/>
              </w:rPr>
            </w:pPr>
            <w:r w:rsidRPr="006F1F5A">
              <w:rPr>
                <w:rFonts w:ascii="Times New Roman" w:eastAsia="Arial Unicode MS" w:hAnsi="Times New Roman" w:cs="Times New Roman"/>
                <w:b/>
                <w:bCs/>
                <w:color w:val="000000"/>
                <w:lang w:val="ro-RO" w:eastAsia="ro-RO"/>
              </w:rPr>
              <w:t>Valoare eligibilă</w:t>
            </w:r>
          </w:p>
          <w:p w:rsidR="00076CB1" w:rsidRPr="006F1F5A" w:rsidRDefault="00076CB1" w:rsidP="00076CB1">
            <w:pPr>
              <w:spacing w:before="100" w:beforeAutospacing="1" w:after="100" w:afterAutospacing="1" w:line="240" w:lineRule="auto"/>
              <w:jc w:val="center"/>
              <w:rPr>
                <w:rFonts w:ascii="Times New Roman" w:eastAsia="Arial Unicode MS" w:hAnsi="Times New Roman" w:cs="Times New Roman"/>
                <w:color w:val="000000"/>
              </w:rPr>
            </w:pPr>
            <w:r w:rsidRPr="006F1F5A">
              <w:rPr>
                <w:rFonts w:ascii="Times New Roman" w:eastAsia="Arial Unicode MS" w:hAnsi="Times New Roman" w:cs="Times New Roman"/>
                <w:b/>
                <w:bCs/>
                <w:color w:val="000000"/>
                <w:lang w:val="ro-RO" w:eastAsia="ro-RO"/>
              </w:rPr>
              <w:t>(lei)*</w:t>
            </w:r>
          </w:p>
        </w:tc>
        <w:tc>
          <w:tcPr>
            <w:tcW w:w="1350" w:type="dxa"/>
            <w:tcBorders>
              <w:top w:val="single" w:sz="8" w:space="0" w:color="auto"/>
              <w:left w:val="nil"/>
              <w:bottom w:val="single" w:sz="8" w:space="0" w:color="auto"/>
              <w:right w:val="single" w:sz="8" w:space="0" w:color="auto"/>
            </w:tcBorders>
            <w:shd w:val="clear" w:color="auto" w:fill="E0E0E0"/>
            <w:tcMar>
              <w:top w:w="0" w:type="dxa"/>
              <w:left w:w="108" w:type="dxa"/>
              <w:bottom w:w="0" w:type="dxa"/>
              <w:right w:w="108" w:type="dxa"/>
            </w:tcMar>
            <w:vAlign w:val="center"/>
            <w:hideMark/>
          </w:tcPr>
          <w:p w:rsidR="00076CB1" w:rsidRPr="006F1F5A" w:rsidRDefault="00076CB1" w:rsidP="00076CB1">
            <w:pPr>
              <w:spacing w:before="100" w:beforeAutospacing="1" w:after="100" w:afterAutospacing="1" w:line="240" w:lineRule="auto"/>
              <w:jc w:val="center"/>
              <w:rPr>
                <w:rFonts w:ascii="Times New Roman" w:eastAsia="Arial Unicode MS" w:hAnsi="Times New Roman" w:cs="Times New Roman"/>
                <w:color w:val="000000"/>
              </w:rPr>
            </w:pPr>
            <w:r w:rsidRPr="006F1F5A">
              <w:rPr>
                <w:rFonts w:ascii="Times New Roman" w:eastAsia="Arial Unicode MS" w:hAnsi="Times New Roman" w:cs="Times New Roman"/>
                <w:b/>
                <w:bCs/>
                <w:color w:val="000000"/>
                <w:lang w:val="ro-RO" w:eastAsia="ro-RO"/>
              </w:rPr>
              <w:t>Valoare neeligibilă</w:t>
            </w:r>
          </w:p>
          <w:p w:rsidR="00076CB1" w:rsidRPr="006F1F5A" w:rsidRDefault="00076CB1" w:rsidP="00076CB1">
            <w:pPr>
              <w:spacing w:before="100" w:beforeAutospacing="1" w:after="100" w:afterAutospacing="1" w:line="240" w:lineRule="auto"/>
              <w:jc w:val="center"/>
              <w:rPr>
                <w:rFonts w:ascii="Times New Roman" w:eastAsia="Arial Unicode MS" w:hAnsi="Times New Roman" w:cs="Times New Roman"/>
                <w:color w:val="000000"/>
              </w:rPr>
            </w:pPr>
            <w:r w:rsidRPr="006F1F5A">
              <w:rPr>
                <w:rFonts w:ascii="Times New Roman" w:eastAsia="Arial Unicode MS" w:hAnsi="Times New Roman" w:cs="Times New Roman"/>
                <w:b/>
                <w:bCs/>
                <w:color w:val="000000"/>
                <w:lang w:val="ro-RO" w:eastAsia="ro-RO"/>
              </w:rPr>
              <w:t>(lei)</w:t>
            </w:r>
          </w:p>
        </w:tc>
        <w:tc>
          <w:tcPr>
            <w:tcW w:w="1440" w:type="dxa"/>
            <w:tcBorders>
              <w:top w:val="single" w:sz="8" w:space="0" w:color="auto"/>
              <w:left w:val="nil"/>
              <w:bottom w:val="single" w:sz="8" w:space="0" w:color="auto"/>
              <w:right w:val="single" w:sz="8" w:space="0" w:color="auto"/>
            </w:tcBorders>
            <w:shd w:val="clear" w:color="auto" w:fill="E0E0E0"/>
            <w:tcMar>
              <w:top w:w="0" w:type="dxa"/>
              <w:left w:w="108" w:type="dxa"/>
              <w:bottom w:w="0" w:type="dxa"/>
              <w:right w:w="108" w:type="dxa"/>
            </w:tcMar>
            <w:vAlign w:val="center"/>
            <w:hideMark/>
          </w:tcPr>
          <w:p w:rsidR="00076CB1" w:rsidRPr="006F1F5A" w:rsidRDefault="00076CB1" w:rsidP="00076CB1">
            <w:pPr>
              <w:spacing w:before="100" w:beforeAutospacing="1" w:after="100" w:afterAutospacing="1" w:line="240" w:lineRule="auto"/>
              <w:jc w:val="center"/>
              <w:rPr>
                <w:rFonts w:ascii="Times New Roman" w:eastAsia="Arial Unicode MS" w:hAnsi="Times New Roman" w:cs="Times New Roman"/>
                <w:color w:val="000000"/>
              </w:rPr>
            </w:pPr>
            <w:r w:rsidRPr="006F1F5A">
              <w:rPr>
                <w:rFonts w:ascii="Times New Roman" w:eastAsia="Arial Unicode MS" w:hAnsi="Times New Roman" w:cs="Times New Roman"/>
                <w:b/>
                <w:bCs/>
                <w:color w:val="000000"/>
                <w:lang w:val="ro-RO" w:eastAsia="ro-RO"/>
              </w:rPr>
              <w:t>Intensitatea intervenţiei publice</w:t>
            </w:r>
          </w:p>
          <w:p w:rsidR="00076CB1" w:rsidRPr="006F1F5A" w:rsidRDefault="00076CB1" w:rsidP="00076CB1">
            <w:pPr>
              <w:spacing w:before="100" w:beforeAutospacing="1" w:after="100" w:afterAutospacing="1" w:line="240" w:lineRule="auto"/>
              <w:jc w:val="center"/>
              <w:rPr>
                <w:rFonts w:ascii="Times New Roman" w:eastAsia="Arial Unicode MS" w:hAnsi="Times New Roman" w:cs="Times New Roman"/>
                <w:color w:val="000000"/>
              </w:rPr>
            </w:pPr>
            <w:r w:rsidRPr="006F1F5A">
              <w:rPr>
                <w:rFonts w:ascii="Times New Roman" w:eastAsia="Arial Unicode MS" w:hAnsi="Times New Roman" w:cs="Times New Roman"/>
                <w:b/>
                <w:bCs/>
                <w:color w:val="000000"/>
                <w:lang w:val="ro-RO" w:eastAsia="ro-RO"/>
              </w:rPr>
              <w:t>(%)</w:t>
            </w:r>
          </w:p>
        </w:tc>
        <w:tc>
          <w:tcPr>
            <w:tcW w:w="1260" w:type="dxa"/>
            <w:tcBorders>
              <w:top w:val="single" w:sz="8" w:space="0" w:color="auto"/>
              <w:left w:val="nil"/>
              <w:bottom w:val="single" w:sz="8" w:space="0" w:color="auto"/>
              <w:right w:val="single" w:sz="8" w:space="0" w:color="auto"/>
            </w:tcBorders>
            <w:shd w:val="clear" w:color="auto" w:fill="E0E0E0"/>
            <w:tcMar>
              <w:top w:w="0" w:type="dxa"/>
              <w:left w:w="108" w:type="dxa"/>
              <w:bottom w:w="0" w:type="dxa"/>
              <w:right w:w="108" w:type="dxa"/>
            </w:tcMar>
            <w:vAlign w:val="center"/>
            <w:hideMark/>
          </w:tcPr>
          <w:p w:rsidR="00076CB1" w:rsidRPr="006F1F5A" w:rsidRDefault="00076CB1" w:rsidP="006F1F5A">
            <w:pPr>
              <w:spacing w:before="100" w:beforeAutospacing="1" w:after="100" w:afterAutospacing="1" w:line="240" w:lineRule="auto"/>
              <w:jc w:val="center"/>
              <w:rPr>
                <w:rFonts w:ascii="Times New Roman" w:eastAsia="Arial Unicode MS" w:hAnsi="Times New Roman" w:cs="Times New Roman"/>
                <w:color w:val="000000"/>
              </w:rPr>
            </w:pPr>
            <w:r w:rsidRPr="006F1F5A">
              <w:rPr>
                <w:rFonts w:ascii="Times New Roman" w:eastAsia="Arial Unicode MS" w:hAnsi="Times New Roman" w:cs="Times New Roman"/>
                <w:b/>
                <w:bCs/>
                <w:color w:val="000000"/>
                <w:lang w:val="ro-RO" w:eastAsia="ro-RO"/>
              </w:rPr>
              <w:t>Valoarea asistenţei  financiare nerambursabile</w:t>
            </w:r>
          </w:p>
          <w:p w:rsidR="00076CB1" w:rsidRPr="006F1F5A" w:rsidRDefault="00076CB1" w:rsidP="00076CB1">
            <w:pPr>
              <w:spacing w:before="100" w:beforeAutospacing="1" w:after="100" w:afterAutospacing="1" w:line="240" w:lineRule="auto"/>
              <w:jc w:val="center"/>
              <w:rPr>
                <w:rFonts w:ascii="Times New Roman" w:eastAsia="Arial Unicode MS" w:hAnsi="Times New Roman" w:cs="Times New Roman"/>
                <w:color w:val="000000"/>
              </w:rPr>
            </w:pPr>
            <w:r w:rsidRPr="006F1F5A">
              <w:rPr>
                <w:rFonts w:ascii="Times New Roman" w:eastAsia="Arial Unicode MS" w:hAnsi="Times New Roman" w:cs="Times New Roman"/>
                <w:b/>
                <w:bCs/>
                <w:color w:val="000000"/>
                <w:lang w:val="ro-RO" w:eastAsia="ro-RO"/>
              </w:rPr>
              <w:t>(lei)</w:t>
            </w:r>
          </w:p>
        </w:tc>
      </w:tr>
      <w:tr w:rsidR="006F1F5A" w:rsidRPr="006F1F5A" w:rsidTr="006F1F5A">
        <w:trPr>
          <w:trHeight w:val="255"/>
        </w:trPr>
        <w:tc>
          <w:tcPr>
            <w:tcW w:w="68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76CB1" w:rsidRPr="006F1F5A" w:rsidRDefault="00076CB1" w:rsidP="00076CB1">
            <w:pPr>
              <w:spacing w:before="100" w:beforeAutospacing="1" w:after="100" w:afterAutospacing="1" w:line="240" w:lineRule="auto"/>
              <w:jc w:val="center"/>
              <w:rPr>
                <w:rFonts w:ascii="Times New Roman" w:eastAsia="Arial Unicode MS" w:hAnsi="Times New Roman" w:cs="Times New Roman"/>
                <w:color w:val="000000"/>
              </w:rPr>
            </w:pPr>
            <w:r w:rsidRPr="006F1F5A">
              <w:rPr>
                <w:rFonts w:ascii="Times New Roman" w:eastAsia="Arial Unicode MS" w:hAnsi="Times New Roman" w:cs="Times New Roman"/>
                <w:color w:val="000000"/>
                <w:lang w:val="ro-RO" w:eastAsia="ro-RO"/>
              </w:rPr>
              <w:t>1</w:t>
            </w:r>
          </w:p>
        </w:tc>
        <w:tc>
          <w:tcPr>
            <w:tcW w:w="1865" w:type="dxa"/>
            <w:gridSpan w:val="2"/>
            <w:tcBorders>
              <w:top w:val="nil"/>
              <w:left w:val="nil"/>
              <w:bottom w:val="single" w:sz="8" w:space="0" w:color="auto"/>
              <w:right w:val="single" w:sz="8" w:space="0" w:color="auto"/>
            </w:tcBorders>
            <w:tcMar>
              <w:top w:w="0" w:type="dxa"/>
              <w:left w:w="108" w:type="dxa"/>
              <w:bottom w:w="0" w:type="dxa"/>
              <w:right w:w="108" w:type="dxa"/>
            </w:tcMar>
            <w:vAlign w:val="bottom"/>
            <w:hideMark/>
          </w:tcPr>
          <w:p w:rsidR="00076CB1" w:rsidRPr="006F1F5A" w:rsidRDefault="00076CB1" w:rsidP="00076CB1">
            <w:pPr>
              <w:spacing w:before="100" w:beforeAutospacing="1" w:after="100" w:afterAutospacing="1" w:line="240" w:lineRule="auto"/>
              <w:jc w:val="center"/>
              <w:rPr>
                <w:rFonts w:ascii="Times New Roman" w:eastAsia="Arial Unicode MS" w:hAnsi="Times New Roman" w:cs="Times New Roman"/>
                <w:color w:val="000000"/>
              </w:rPr>
            </w:pPr>
            <w:r w:rsidRPr="006F1F5A">
              <w:rPr>
                <w:rFonts w:ascii="Times New Roman" w:eastAsia="Arial Unicode MS" w:hAnsi="Times New Roman" w:cs="Times New Roman"/>
                <w:color w:val="000000"/>
                <w:lang w:val="ro-RO" w:eastAsia="ro-RO"/>
              </w:rPr>
              <w:t>2</w:t>
            </w:r>
          </w:p>
        </w:tc>
        <w:tc>
          <w:tcPr>
            <w:tcW w:w="1255" w:type="dxa"/>
            <w:tcBorders>
              <w:top w:val="nil"/>
              <w:left w:val="nil"/>
              <w:bottom w:val="single" w:sz="8" w:space="0" w:color="auto"/>
              <w:right w:val="single" w:sz="8" w:space="0" w:color="auto"/>
            </w:tcBorders>
            <w:tcMar>
              <w:top w:w="0" w:type="dxa"/>
              <w:left w:w="108" w:type="dxa"/>
              <w:bottom w:w="0" w:type="dxa"/>
              <w:right w:w="108" w:type="dxa"/>
            </w:tcMar>
            <w:hideMark/>
          </w:tcPr>
          <w:p w:rsidR="00076CB1" w:rsidRPr="006F1F5A" w:rsidRDefault="00076CB1" w:rsidP="00076CB1">
            <w:pPr>
              <w:spacing w:before="100" w:beforeAutospacing="1" w:after="100" w:afterAutospacing="1" w:line="240" w:lineRule="auto"/>
              <w:jc w:val="center"/>
              <w:rPr>
                <w:rFonts w:ascii="Times New Roman" w:eastAsia="Arial Unicode MS" w:hAnsi="Times New Roman" w:cs="Times New Roman"/>
                <w:color w:val="000000"/>
              </w:rPr>
            </w:pPr>
            <w:r w:rsidRPr="006F1F5A">
              <w:rPr>
                <w:rFonts w:ascii="Times New Roman" w:eastAsia="Arial Unicode MS" w:hAnsi="Times New Roman" w:cs="Times New Roman"/>
                <w:color w:val="000000"/>
                <w:lang w:val="ro-RO" w:eastAsia="ro-RO"/>
              </w:rPr>
              <w:t>3</w:t>
            </w:r>
          </w:p>
        </w:tc>
        <w:tc>
          <w:tcPr>
            <w:tcW w:w="1260" w:type="dxa"/>
            <w:tcBorders>
              <w:top w:val="nil"/>
              <w:left w:val="nil"/>
              <w:bottom w:val="single" w:sz="8" w:space="0" w:color="auto"/>
              <w:right w:val="single" w:sz="8" w:space="0" w:color="auto"/>
            </w:tcBorders>
            <w:tcMar>
              <w:top w:w="0" w:type="dxa"/>
              <w:left w:w="108" w:type="dxa"/>
              <w:bottom w:w="0" w:type="dxa"/>
              <w:right w:w="108" w:type="dxa"/>
            </w:tcMar>
            <w:hideMark/>
          </w:tcPr>
          <w:p w:rsidR="00076CB1" w:rsidRPr="006F1F5A" w:rsidRDefault="00076CB1" w:rsidP="00076CB1">
            <w:pPr>
              <w:spacing w:before="100" w:beforeAutospacing="1" w:after="100" w:afterAutospacing="1" w:line="240" w:lineRule="auto"/>
              <w:jc w:val="center"/>
              <w:rPr>
                <w:rFonts w:ascii="Times New Roman" w:eastAsia="Arial Unicode MS" w:hAnsi="Times New Roman" w:cs="Times New Roman"/>
                <w:color w:val="000000"/>
              </w:rPr>
            </w:pPr>
            <w:r w:rsidRPr="006F1F5A">
              <w:rPr>
                <w:rFonts w:ascii="Times New Roman" w:eastAsia="Arial Unicode MS" w:hAnsi="Times New Roman" w:cs="Times New Roman"/>
                <w:color w:val="000000"/>
                <w:lang w:val="ro-RO" w:eastAsia="ro-RO"/>
              </w:rPr>
              <w:t>4</w:t>
            </w:r>
          </w:p>
        </w:tc>
        <w:tc>
          <w:tcPr>
            <w:tcW w:w="1350" w:type="dxa"/>
            <w:tcBorders>
              <w:top w:val="nil"/>
              <w:left w:val="nil"/>
              <w:bottom w:val="single" w:sz="8" w:space="0" w:color="auto"/>
              <w:right w:val="single" w:sz="8" w:space="0" w:color="auto"/>
            </w:tcBorders>
            <w:tcMar>
              <w:top w:w="0" w:type="dxa"/>
              <w:left w:w="108" w:type="dxa"/>
              <w:bottom w:w="0" w:type="dxa"/>
              <w:right w:w="108" w:type="dxa"/>
            </w:tcMar>
            <w:hideMark/>
          </w:tcPr>
          <w:p w:rsidR="00076CB1" w:rsidRPr="006F1F5A" w:rsidRDefault="00076CB1" w:rsidP="00076CB1">
            <w:pPr>
              <w:spacing w:before="100" w:beforeAutospacing="1" w:after="100" w:afterAutospacing="1" w:line="240" w:lineRule="auto"/>
              <w:jc w:val="center"/>
              <w:rPr>
                <w:rFonts w:ascii="Times New Roman" w:eastAsia="Arial Unicode MS" w:hAnsi="Times New Roman" w:cs="Times New Roman"/>
                <w:color w:val="000000"/>
              </w:rPr>
            </w:pPr>
            <w:r w:rsidRPr="006F1F5A">
              <w:rPr>
                <w:rFonts w:ascii="Times New Roman" w:eastAsia="Arial Unicode MS" w:hAnsi="Times New Roman" w:cs="Times New Roman"/>
                <w:color w:val="000000"/>
                <w:lang w:val="ro-RO" w:eastAsia="ro-RO"/>
              </w:rPr>
              <w:t>5</w:t>
            </w:r>
          </w:p>
        </w:tc>
        <w:tc>
          <w:tcPr>
            <w:tcW w:w="1440" w:type="dxa"/>
            <w:tcBorders>
              <w:top w:val="nil"/>
              <w:left w:val="nil"/>
              <w:bottom w:val="single" w:sz="8" w:space="0" w:color="auto"/>
              <w:right w:val="single" w:sz="8" w:space="0" w:color="auto"/>
            </w:tcBorders>
            <w:tcMar>
              <w:top w:w="0" w:type="dxa"/>
              <w:left w:w="108" w:type="dxa"/>
              <w:bottom w:w="0" w:type="dxa"/>
              <w:right w:w="108" w:type="dxa"/>
            </w:tcMar>
            <w:hideMark/>
          </w:tcPr>
          <w:p w:rsidR="00076CB1" w:rsidRPr="006F1F5A" w:rsidRDefault="00076CB1" w:rsidP="00076CB1">
            <w:pPr>
              <w:spacing w:before="100" w:beforeAutospacing="1" w:after="100" w:afterAutospacing="1" w:line="240" w:lineRule="auto"/>
              <w:jc w:val="center"/>
              <w:rPr>
                <w:rFonts w:ascii="Times New Roman" w:eastAsia="Arial Unicode MS" w:hAnsi="Times New Roman" w:cs="Times New Roman"/>
                <w:color w:val="000000"/>
              </w:rPr>
            </w:pPr>
            <w:r w:rsidRPr="006F1F5A">
              <w:rPr>
                <w:rFonts w:ascii="Times New Roman" w:eastAsia="Arial Unicode MS" w:hAnsi="Times New Roman" w:cs="Times New Roman"/>
                <w:color w:val="000000"/>
                <w:lang w:val="ro-RO" w:eastAsia="ro-RO"/>
              </w:rPr>
              <w:t>6</w:t>
            </w:r>
          </w:p>
        </w:tc>
        <w:tc>
          <w:tcPr>
            <w:tcW w:w="12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076CB1" w:rsidRPr="006F1F5A" w:rsidRDefault="00076CB1" w:rsidP="00076CB1">
            <w:pPr>
              <w:spacing w:before="100" w:beforeAutospacing="1" w:after="100" w:afterAutospacing="1" w:line="240" w:lineRule="auto"/>
              <w:jc w:val="center"/>
              <w:rPr>
                <w:rFonts w:ascii="Times New Roman" w:eastAsia="Arial Unicode MS" w:hAnsi="Times New Roman" w:cs="Times New Roman"/>
                <w:color w:val="000000"/>
              </w:rPr>
            </w:pPr>
            <w:r w:rsidRPr="006F1F5A">
              <w:rPr>
                <w:rFonts w:ascii="Times New Roman" w:eastAsia="Arial Unicode MS" w:hAnsi="Times New Roman" w:cs="Times New Roman"/>
                <w:color w:val="000000"/>
                <w:lang w:val="ro-RO" w:eastAsia="ro-RO"/>
              </w:rPr>
              <w:t>7</w:t>
            </w:r>
          </w:p>
        </w:tc>
      </w:tr>
      <w:tr w:rsidR="00076CB1" w:rsidRPr="006F1F5A" w:rsidTr="006F1F5A">
        <w:trPr>
          <w:trHeight w:val="510"/>
        </w:trPr>
        <w:tc>
          <w:tcPr>
            <w:tcW w:w="9116" w:type="dxa"/>
            <w:gridSpan w:val="8"/>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76CB1" w:rsidRPr="006F1F5A" w:rsidRDefault="00076CB1" w:rsidP="00076CB1">
            <w:pPr>
              <w:spacing w:before="100" w:beforeAutospacing="1" w:after="100" w:afterAutospacing="1" w:line="240" w:lineRule="auto"/>
              <w:rPr>
                <w:rFonts w:ascii="Times New Roman" w:eastAsia="Arial Unicode MS" w:hAnsi="Times New Roman" w:cs="Times New Roman"/>
                <w:color w:val="000000"/>
              </w:rPr>
            </w:pPr>
            <w:r w:rsidRPr="006F1F5A">
              <w:rPr>
                <w:rFonts w:ascii="Times New Roman" w:eastAsia="Arial Unicode MS" w:hAnsi="Times New Roman" w:cs="Times New Roman"/>
                <w:b/>
                <w:bCs/>
                <w:color w:val="000000"/>
                <w:lang w:val="ro-RO" w:eastAsia="ro-RO"/>
              </w:rPr>
              <w:t>CHELTUIELI ELIGIBILE DIRECTE ALE ORGANIZAȚIEI DE CERCETARE***</w:t>
            </w:r>
          </w:p>
        </w:tc>
      </w:tr>
      <w:tr w:rsidR="006F1F5A" w:rsidRPr="006F1F5A" w:rsidTr="006F1F5A">
        <w:trPr>
          <w:trHeight w:val="567"/>
        </w:trPr>
        <w:tc>
          <w:tcPr>
            <w:tcW w:w="686"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076CB1" w:rsidRPr="006F1F5A" w:rsidRDefault="00076CB1" w:rsidP="00076CB1">
            <w:pPr>
              <w:spacing w:before="100" w:beforeAutospacing="1" w:after="100" w:afterAutospacing="1" w:line="240" w:lineRule="auto"/>
              <w:rPr>
                <w:rFonts w:ascii="Times New Roman" w:eastAsia="Arial Unicode MS" w:hAnsi="Times New Roman" w:cs="Times New Roman"/>
                <w:color w:val="000000"/>
              </w:rPr>
            </w:pPr>
            <w:r w:rsidRPr="006F1F5A">
              <w:rPr>
                <w:rFonts w:ascii="Times New Roman" w:eastAsia="Arial Unicode MS" w:hAnsi="Times New Roman" w:cs="Times New Roman"/>
                <w:b/>
                <w:bCs/>
                <w:color w:val="000000"/>
                <w:lang w:val="ro-RO" w:eastAsia="ro-RO"/>
              </w:rPr>
              <w:t>A.</w:t>
            </w:r>
          </w:p>
        </w:tc>
        <w:tc>
          <w:tcPr>
            <w:tcW w:w="1865" w:type="dxa"/>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rsidR="00076CB1" w:rsidRPr="006F1F5A" w:rsidRDefault="00076CB1" w:rsidP="00076CB1">
            <w:pPr>
              <w:spacing w:before="100" w:beforeAutospacing="1" w:after="100" w:afterAutospacing="1" w:line="240" w:lineRule="auto"/>
              <w:rPr>
                <w:rFonts w:ascii="Times New Roman" w:eastAsia="Arial Unicode MS" w:hAnsi="Times New Roman" w:cs="Times New Roman"/>
                <w:color w:val="000000"/>
              </w:rPr>
            </w:pPr>
            <w:r w:rsidRPr="006F1F5A">
              <w:rPr>
                <w:rFonts w:ascii="Times New Roman" w:eastAsia="Arial Unicode MS" w:hAnsi="Times New Roman" w:cs="Times New Roman"/>
                <w:b/>
                <w:bCs/>
                <w:color w:val="000000"/>
                <w:lang w:val="ro-RO"/>
              </w:rPr>
              <w:t>Cheltuieli pentru activități de tip A (eligibile până la 20% din valoarea eligibilă a proiectului)</w:t>
            </w:r>
          </w:p>
        </w:tc>
        <w:tc>
          <w:tcPr>
            <w:tcW w:w="125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076CB1" w:rsidRPr="006F1F5A" w:rsidRDefault="00076CB1" w:rsidP="00076CB1">
            <w:pPr>
              <w:spacing w:before="100" w:beforeAutospacing="1" w:after="100" w:afterAutospacing="1" w:line="240" w:lineRule="auto"/>
              <w:jc w:val="center"/>
              <w:rPr>
                <w:rFonts w:ascii="Times New Roman" w:eastAsia="Arial Unicode MS" w:hAnsi="Times New Roman" w:cs="Times New Roman"/>
                <w:color w:val="000000"/>
              </w:rPr>
            </w:pPr>
            <w:r w:rsidRPr="006F1F5A">
              <w:rPr>
                <w:rFonts w:ascii="Times New Roman" w:eastAsia="Arial Unicode MS" w:hAnsi="Times New Roman" w:cs="Times New Roman"/>
                <w:color w:val="000000"/>
                <w:lang w:val="ro-RO" w:eastAsia="ro-RO"/>
              </w:rPr>
              <w:t>1.000.000</w:t>
            </w:r>
          </w:p>
        </w:tc>
        <w:tc>
          <w:tcPr>
            <w:tcW w:w="126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076CB1" w:rsidRPr="006F1F5A" w:rsidRDefault="00076CB1" w:rsidP="00076CB1">
            <w:pPr>
              <w:spacing w:before="100" w:beforeAutospacing="1" w:after="100" w:afterAutospacing="1" w:line="240" w:lineRule="auto"/>
              <w:jc w:val="center"/>
              <w:rPr>
                <w:rFonts w:ascii="Times New Roman" w:eastAsia="Arial Unicode MS" w:hAnsi="Times New Roman" w:cs="Times New Roman"/>
                <w:color w:val="000000"/>
              </w:rPr>
            </w:pPr>
            <w:r w:rsidRPr="006F1F5A">
              <w:rPr>
                <w:rFonts w:ascii="Times New Roman" w:eastAsia="Arial Unicode MS" w:hAnsi="Times New Roman" w:cs="Times New Roman"/>
                <w:color w:val="000000"/>
                <w:lang w:val="ro-RO" w:eastAsia="ro-RO"/>
              </w:rPr>
              <w:t>1.000.000</w:t>
            </w:r>
          </w:p>
        </w:tc>
        <w:tc>
          <w:tcPr>
            <w:tcW w:w="135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076CB1" w:rsidRPr="006F1F5A" w:rsidRDefault="00076CB1" w:rsidP="00076CB1">
            <w:pPr>
              <w:spacing w:after="0" w:line="240" w:lineRule="auto"/>
              <w:rPr>
                <w:rFonts w:ascii="Times New Roman" w:eastAsia="Arial Unicode MS" w:hAnsi="Times New Roman" w:cs="Times New Roman"/>
                <w:color w:val="000000"/>
              </w:rPr>
            </w:pPr>
          </w:p>
        </w:tc>
        <w:tc>
          <w:tcPr>
            <w:tcW w:w="144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076CB1" w:rsidRPr="006F1F5A" w:rsidRDefault="00076CB1" w:rsidP="00076CB1">
            <w:pPr>
              <w:spacing w:before="100" w:beforeAutospacing="1" w:after="100" w:afterAutospacing="1" w:line="240" w:lineRule="auto"/>
              <w:jc w:val="center"/>
              <w:rPr>
                <w:rFonts w:ascii="Times New Roman" w:eastAsia="Arial Unicode MS" w:hAnsi="Times New Roman" w:cs="Times New Roman"/>
                <w:color w:val="000000"/>
              </w:rPr>
            </w:pPr>
            <w:r w:rsidRPr="006F1F5A">
              <w:rPr>
                <w:rFonts w:ascii="Times New Roman" w:eastAsia="Arial Unicode MS" w:hAnsi="Times New Roman" w:cs="Times New Roman"/>
                <w:color w:val="000000"/>
                <w:lang w:val="ro-RO" w:eastAsia="ro-RO"/>
              </w:rPr>
              <w:t>100%</w:t>
            </w:r>
          </w:p>
        </w:tc>
        <w:tc>
          <w:tcPr>
            <w:tcW w:w="126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076CB1" w:rsidRPr="006F1F5A" w:rsidRDefault="00076CB1" w:rsidP="00076CB1">
            <w:pPr>
              <w:spacing w:before="100" w:beforeAutospacing="1" w:after="100" w:afterAutospacing="1" w:line="240" w:lineRule="auto"/>
              <w:jc w:val="center"/>
              <w:rPr>
                <w:rFonts w:ascii="Times New Roman" w:eastAsia="Arial Unicode MS" w:hAnsi="Times New Roman" w:cs="Times New Roman"/>
                <w:color w:val="000000"/>
              </w:rPr>
            </w:pPr>
            <w:r w:rsidRPr="006F1F5A">
              <w:rPr>
                <w:rFonts w:ascii="Times New Roman" w:eastAsia="Arial Unicode MS" w:hAnsi="Times New Roman" w:cs="Times New Roman"/>
                <w:color w:val="000000"/>
                <w:lang w:val="ro-RO" w:eastAsia="ro-RO"/>
              </w:rPr>
              <w:t>1.000.000</w:t>
            </w:r>
          </w:p>
        </w:tc>
      </w:tr>
      <w:tr w:rsidR="006F1F5A" w:rsidRPr="006F1F5A" w:rsidTr="006F1F5A">
        <w:trPr>
          <w:trHeight w:val="567"/>
        </w:trPr>
        <w:tc>
          <w:tcPr>
            <w:tcW w:w="686"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076CB1" w:rsidRPr="006F1F5A" w:rsidRDefault="00076CB1" w:rsidP="00076CB1">
            <w:pPr>
              <w:spacing w:before="100" w:beforeAutospacing="1" w:after="100" w:afterAutospacing="1" w:line="240" w:lineRule="auto"/>
              <w:rPr>
                <w:rFonts w:ascii="Times New Roman" w:eastAsia="Arial Unicode MS" w:hAnsi="Times New Roman" w:cs="Times New Roman"/>
                <w:color w:val="000000"/>
              </w:rPr>
            </w:pPr>
            <w:r w:rsidRPr="006F1F5A">
              <w:rPr>
                <w:rFonts w:ascii="Times New Roman" w:eastAsia="Arial Unicode MS" w:hAnsi="Times New Roman" w:cs="Times New Roman"/>
                <w:b/>
                <w:bCs/>
                <w:color w:val="000000"/>
                <w:lang w:val="ro-RO" w:eastAsia="ro-RO"/>
              </w:rPr>
              <w:t>B.</w:t>
            </w:r>
          </w:p>
        </w:tc>
        <w:tc>
          <w:tcPr>
            <w:tcW w:w="1865" w:type="dxa"/>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rsidR="00076CB1" w:rsidRPr="006F1F5A" w:rsidRDefault="00076CB1" w:rsidP="00076CB1">
            <w:pPr>
              <w:spacing w:before="100" w:beforeAutospacing="1" w:after="100" w:afterAutospacing="1" w:line="240" w:lineRule="auto"/>
              <w:rPr>
                <w:rFonts w:ascii="Times New Roman" w:eastAsia="Arial Unicode MS" w:hAnsi="Times New Roman" w:cs="Times New Roman"/>
                <w:color w:val="000000"/>
              </w:rPr>
            </w:pPr>
            <w:r w:rsidRPr="006F1F5A">
              <w:rPr>
                <w:rFonts w:ascii="Times New Roman" w:eastAsia="Arial Unicode MS" w:hAnsi="Times New Roman" w:cs="Times New Roman"/>
                <w:b/>
                <w:bCs/>
                <w:color w:val="000000"/>
                <w:lang w:val="ro-RO"/>
              </w:rPr>
              <w:t>Cheltuieli pentru activități de tip B</w:t>
            </w:r>
          </w:p>
        </w:tc>
        <w:tc>
          <w:tcPr>
            <w:tcW w:w="125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076CB1" w:rsidRPr="006F1F5A" w:rsidRDefault="00076CB1" w:rsidP="00076CB1">
            <w:pPr>
              <w:spacing w:before="100" w:beforeAutospacing="1" w:after="100" w:afterAutospacing="1" w:line="240" w:lineRule="auto"/>
              <w:jc w:val="center"/>
              <w:rPr>
                <w:rFonts w:ascii="Times New Roman" w:eastAsia="Arial Unicode MS" w:hAnsi="Times New Roman" w:cs="Times New Roman"/>
                <w:color w:val="000000"/>
              </w:rPr>
            </w:pPr>
            <w:r w:rsidRPr="006F1F5A">
              <w:rPr>
                <w:rFonts w:ascii="Times New Roman" w:eastAsia="Arial Unicode MS" w:hAnsi="Times New Roman" w:cs="Times New Roman"/>
                <w:color w:val="000000"/>
                <w:lang w:val="ro-RO" w:eastAsia="ro-RO"/>
              </w:rPr>
              <w:t>2.500.000</w:t>
            </w:r>
          </w:p>
        </w:tc>
        <w:tc>
          <w:tcPr>
            <w:tcW w:w="126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076CB1" w:rsidRPr="006F1F5A" w:rsidRDefault="00076CB1" w:rsidP="00076CB1">
            <w:pPr>
              <w:spacing w:before="100" w:beforeAutospacing="1" w:after="100" w:afterAutospacing="1" w:line="240" w:lineRule="auto"/>
              <w:jc w:val="center"/>
              <w:rPr>
                <w:rFonts w:ascii="Times New Roman" w:eastAsia="Arial Unicode MS" w:hAnsi="Times New Roman" w:cs="Times New Roman"/>
                <w:color w:val="000000"/>
              </w:rPr>
            </w:pPr>
            <w:r w:rsidRPr="006F1F5A">
              <w:rPr>
                <w:rFonts w:ascii="Times New Roman" w:eastAsia="Arial Unicode MS" w:hAnsi="Times New Roman" w:cs="Times New Roman"/>
                <w:color w:val="000000"/>
                <w:lang w:val="ro-RO" w:eastAsia="ro-RO"/>
              </w:rPr>
              <w:t>2.500.000</w:t>
            </w:r>
          </w:p>
        </w:tc>
        <w:tc>
          <w:tcPr>
            <w:tcW w:w="135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076CB1" w:rsidRPr="006F1F5A" w:rsidRDefault="00076CB1" w:rsidP="00076CB1">
            <w:pPr>
              <w:spacing w:before="100" w:beforeAutospacing="1" w:after="100" w:afterAutospacing="1" w:line="240" w:lineRule="auto"/>
              <w:jc w:val="center"/>
              <w:rPr>
                <w:rFonts w:ascii="Times New Roman" w:eastAsia="Arial Unicode MS" w:hAnsi="Times New Roman" w:cs="Times New Roman"/>
                <w:color w:val="000000"/>
              </w:rPr>
            </w:pPr>
            <w:r w:rsidRPr="006F1F5A">
              <w:rPr>
                <w:rFonts w:ascii="Times New Roman" w:eastAsia="Arial Unicode MS" w:hAnsi="Times New Roman" w:cs="Times New Roman"/>
                <w:color w:val="000000"/>
                <w:lang w:val="ro-RO" w:eastAsia="ro-RO"/>
              </w:rPr>
              <w:t> </w:t>
            </w:r>
          </w:p>
        </w:tc>
        <w:tc>
          <w:tcPr>
            <w:tcW w:w="144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076CB1" w:rsidRPr="006F1F5A" w:rsidRDefault="00076CB1" w:rsidP="006F1F5A">
            <w:pPr>
              <w:spacing w:before="100" w:beforeAutospacing="1" w:after="100" w:afterAutospacing="1" w:line="240" w:lineRule="auto"/>
              <w:jc w:val="center"/>
              <w:rPr>
                <w:rFonts w:ascii="Times New Roman" w:eastAsia="Arial Unicode MS" w:hAnsi="Times New Roman" w:cs="Times New Roman"/>
                <w:color w:val="000000"/>
                <w:sz w:val="20"/>
                <w:szCs w:val="20"/>
              </w:rPr>
            </w:pPr>
            <w:r w:rsidRPr="006F1F5A">
              <w:rPr>
                <w:rFonts w:ascii="Times New Roman" w:eastAsia="Arial Unicode MS" w:hAnsi="Times New Roman" w:cs="Times New Roman"/>
                <w:i/>
                <w:iCs/>
                <w:color w:val="000000"/>
                <w:sz w:val="20"/>
                <w:szCs w:val="20"/>
                <w:highlight w:val="yellow"/>
                <w:lang w:val="ro-RO" w:eastAsia="ro-RO"/>
              </w:rPr>
              <w:t>(Acolo unde nu este cunoscut la momentul depunerii,</w:t>
            </w:r>
            <w:r w:rsidR="006F1F5A" w:rsidRPr="006F1F5A">
              <w:rPr>
                <w:rFonts w:ascii="Times New Roman" w:eastAsia="Arial Unicode MS" w:hAnsi="Times New Roman" w:cs="Times New Roman"/>
                <w:i/>
                <w:iCs/>
                <w:color w:val="000000"/>
                <w:sz w:val="20"/>
                <w:szCs w:val="20"/>
                <w:highlight w:val="yellow"/>
                <w:lang w:val="ro-RO" w:eastAsia="ro-RO"/>
              </w:rPr>
              <w:t xml:space="preserve"> </w:t>
            </w:r>
            <w:r w:rsidRPr="006F1F5A">
              <w:rPr>
                <w:rFonts w:ascii="Times New Roman" w:eastAsia="Arial Unicode MS" w:hAnsi="Times New Roman" w:cs="Times New Roman"/>
                <w:i/>
                <w:iCs/>
                <w:color w:val="000000"/>
                <w:sz w:val="20"/>
                <w:szCs w:val="20"/>
                <w:highlight w:val="yellow"/>
                <w:lang w:val="ro-RO" w:eastAsia="ro-RO"/>
              </w:rPr>
              <w:t>se poate face o estimare considerand cotele cele mai mici)</w:t>
            </w:r>
          </w:p>
        </w:tc>
        <w:tc>
          <w:tcPr>
            <w:tcW w:w="126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076CB1" w:rsidRPr="006F1F5A" w:rsidRDefault="00076CB1" w:rsidP="00076CB1">
            <w:pPr>
              <w:spacing w:before="100" w:beforeAutospacing="1" w:after="100" w:afterAutospacing="1" w:line="240" w:lineRule="auto"/>
              <w:jc w:val="center"/>
              <w:rPr>
                <w:rFonts w:ascii="Times New Roman" w:eastAsia="Arial Unicode MS" w:hAnsi="Times New Roman" w:cs="Times New Roman"/>
                <w:color w:val="000000"/>
              </w:rPr>
            </w:pPr>
            <w:r w:rsidRPr="006F1F5A">
              <w:rPr>
                <w:rFonts w:ascii="Times New Roman" w:eastAsia="Arial Unicode MS" w:hAnsi="Times New Roman" w:cs="Times New Roman"/>
                <w:color w:val="000000"/>
                <w:lang w:val="ro-RO" w:eastAsia="ro-RO"/>
              </w:rPr>
              <w:t>2.000.000</w:t>
            </w:r>
          </w:p>
        </w:tc>
      </w:tr>
      <w:tr w:rsidR="006F1F5A" w:rsidRPr="006F1F5A" w:rsidTr="006F1F5A">
        <w:trPr>
          <w:trHeight w:val="567"/>
        </w:trPr>
        <w:tc>
          <w:tcPr>
            <w:tcW w:w="686"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76CB1" w:rsidRPr="006F1F5A" w:rsidRDefault="00076CB1" w:rsidP="00076CB1">
            <w:pPr>
              <w:spacing w:before="100" w:beforeAutospacing="1" w:after="100" w:afterAutospacing="1" w:line="240" w:lineRule="auto"/>
              <w:rPr>
                <w:rFonts w:ascii="Times New Roman" w:eastAsia="Arial Unicode MS" w:hAnsi="Times New Roman" w:cs="Times New Roman"/>
                <w:color w:val="000000"/>
              </w:rPr>
            </w:pPr>
            <w:r w:rsidRPr="006F1F5A">
              <w:rPr>
                <w:rFonts w:ascii="Times New Roman" w:eastAsia="Arial Unicode MS" w:hAnsi="Times New Roman" w:cs="Times New Roman"/>
                <w:b/>
                <w:bCs/>
                <w:color w:val="000000"/>
                <w:lang w:val="ro-RO" w:eastAsia="ro-RO"/>
              </w:rPr>
              <w:t>C.</w:t>
            </w:r>
          </w:p>
        </w:tc>
        <w:tc>
          <w:tcPr>
            <w:tcW w:w="1865" w:type="dxa"/>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rsidR="00076CB1" w:rsidRPr="006F1F5A" w:rsidRDefault="00076CB1" w:rsidP="00076CB1">
            <w:pPr>
              <w:spacing w:before="100" w:beforeAutospacing="1" w:after="100" w:afterAutospacing="1" w:line="240" w:lineRule="auto"/>
              <w:rPr>
                <w:rFonts w:ascii="Times New Roman" w:eastAsia="Arial Unicode MS" w:hAnsi="Times New Roman" w:cs="Times New Roman"/>
                <w:color w:val="000000"/>
              </w:rPr>
            </w:pPr>
            <w:r w:rsidRPr="006F1F5A">
              <w:rPr>
                <w:rFonts w:ascii="Times New Roman" w:eastAsia="Arial Unicode MS" w:hAnsi="Times New Roman" w:cs="Times New Roman"/>
                <w:b/>
                <w:bCs/>
                <w:color w:val="000000"/>
                <w:lang w:val="ro-RO"/>
              </w:rPr>
              <w:t>Cheltuieli pentru activități de tip C</w:t>
            </w:r>
          </w:p>
        </w:tc>
        <w:tc>
          <w:tcPr>
            <w:tcW w:w="125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076CB1" w:rsidRPr="006F1F5A" w:rsidRDefault="00076CB1" w:rsidP="00076CB1">
            <w:pPr>
              <w:spacing w:before="100" w:beforeAutospacing="1" w:after="100" w:afterAutospacing="1" w:line="240" w:lineRule="auto"/>
              <w:jc w:val="center"/>
              <w:rPr>
                <w:rFonts w:ascii="Times New Roman" w:eastAsia="Arial Unicode MS" w:hAnsi="Times New Roman" w:cs="Times New Roman"/>
                <w:color w:val="000000"/>
              </w:rPr>
            </w:pPr>
            <w:r w:rsidRPr="006F1F5A">
              <w:rPr>
                <w:rFonts w:ascii="Times New Roman" w:eastAsia="Arial Unicode MS" w:hAnsi="Times New Roman" w:cs="Times New Roman"/>
                <w:color w:val="000000"/>
                <w:lang w:val="ro-RO" w:eastAsia="ro-RO"/>
              </w:rPr>
              <w:t>1.250.000</w:t>
            </w:r>
          </w:p>
        </w:tc>
        <w:tc>
          <w:tcPr>
            <w:tcW w:w="126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076CB1" w:rsidRPr="006F1F5A" w:rsidRDefault="00076CB1" w:rsidP="00076CB1">
            <w:pPr>
              <w:spacing w:before="100" w:beforeAutospacing="1" w:after="100" w:afterAutospacing="1" w:line="240" w:lineRule="auto"/>
              <w:jc w:val="center"/>
              <w:rPr>
                <w:rFonts w:ascii="Times New Roman" w:eastAsia="Arial Unicode MS" w:hAnsi="Times New Roman" w:cs="Times New Roman"/>
                <w:color w:val="000000"/>
              </w:rPr>
            </w:pPr>
            <w:r w:rsidRPr="006F1F5A">
              <w:rPr>
                <w:rFonts w:ascii="Times New Roman" w:eastAsia="Arial Unicode MS" w:hAnsi="Times New Roman" w:cs="Times New Roman"/>
                <w:color w:val="000000"/>
                <w:lang w:val="ro-RO" w:eastAsia="ro-RO"/>
              </w:rPr>
              <w:t>1.250.000</w:t>
            </w:r>
          </w:p>
        </w:tc>
        <w:tc>
          <w:tcPr>
            <w:tcW w:w="135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076CB1" w:rsidRPr="006F1F5A" w:rsidRDefault="00076CB1" w:rsidP="00076CB1">
            <w:pPr>
              <w:spacing w:before="100" w:beforeAutospacing="1" w:after="100" w:afterAutospacing="1" w:line="240" w:lineRule="auto"/>
              <w:jc w:val="center"/>
              <w:rPr>
                <w:rFonts w:ascii="Times New Roman" w:eastAsia="Arial Unicode MS" w:hAnsi="Times New Roman" w:cs="Times New Roman"/>
                <w:color w:val="000000"/>
              </w:rPr>
            </w:pPr>
            <w:r w:rsidRPr="006F1F5A">
              <w:rPr>
                <w:rFonts w:ascii="Times New Roman" w:eastAsia="Arial Unicode MS" w:hAnsi="Times New Roman" w:cs="Times New Roman"/>
                <w:color w:val="000000"/>
                <w:lang w:val="ro-RO" w:eastAsia="ro-RO"/>
              </w:rPr>
              <w:t> </w:t>
            </w:r>
          </w:p>
        </w:tc>
        <w:tc>
          <w:tcPr>
            <w:tcW w:w="144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076CB1" w:rsidRPr="006F1F5A" w:rsidRDefault="00076CB1" w:rsidP="006F1F5A">
            <w:pPr>
              <w:spacing w:before="100" w:beforeAutospacing="1" w:after="100" w:afterAutospacing="1" w:line="240" w:lineRule="auto"/>
              <w:jc w:val="center"/>
              <w:rPr>
                <w:rFonts w:ascii="Times New Roman" w:eastAsia="Arial Unicode MS" w:hAnsi="Times New Roman" w:cs="Times New Roman"/>
                <w:color w:val="000000"/>
                <w:sz w:val="20"/>
                <w:szCs w:val="20"/>
              </w:rPr>
            </w:pPr>
            <w:r w:rsidRPr="006F1F5A">
              <w:rPr>
                <w:rFonts w:ascii="Times New Roman" w:eastAsia="Arial Unicode MS" w:hAnsi="Times New Roman" w:cs="Times New Roman"/>
                <w:i/>
                <w:iCs/>
                <w:color w:val="000000"/>
                <w:sz w:val="20"/>
                <w:szCs w:val="20"/>
                <w:highlight w:val="yellow"/>
                <w:lang w:val="ro-RO" w:eastAsia="ro-RO"/>
              </w:rPr>
              <w:t xml:space="preserve">(Acolo unde nu este </w:t>
            </w:r>
            <w:r w:rsidR="006F1F5A" w:rsidRPr="006F1F5A">
              <w:rPr>
                <w:rFonts w:ascii="Times New Roman" w:eastAsia="Arial Unicode MS" w:hAnsi="Times New Roman" w:cs="Times New Roman"/>
                <w:i/>
                <w:iCs/>
                <w:color w:val="000000"/>
                <w:sz w:val="20"/>
                <w:szCs w:val="20"/>
                <w:highlight w:val="yellow"/>
                <w:lang w:val="ro-RO" w:eastAsia="ro-RO"/>
              </w:rPr>
              <w:t xml:space="preserve">cunoscut la momentul depunerii, </w:t>
            </w:r>
            <w:r w:rsidRPr="006F1F5A">
              <w:rPr>
                <w:rFonts w:ascii="Times New Roman" w:eastAsia="Arial Unicode MS" w:hAnsi="Times New Roman" w:cs="Times New Roman"/>
                <w:i/>
                <w:iCs/>
                <w:color w:val="000000"/>
                <w:sz w:val="20"/>
                <w:szCs w:val="20"/>
                <w:highlight w:val="yellow"/>
                <w:lang w:val="ro-RO" w:eastAsia="ro-RO"/>
              </w:rPr>
              <w:t>se poate face o estimare considerand cotele cele mai mici)</w:t>
            </w:r>
          </w:p>
        </w:tc>
        <w:tc>
          <w:tcPr>
            <w:tcW w:w="126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076CB1" w:rsidRPr="006F1F5A" w:rsidRDefault="00076CB1" w:rsidP="00076CB1">
            <w:pPr>
              <w:spacing w:before="100" w:beforeAutospacing="1" w:after="100" w:afterAutospacing="1" w:line="240" w:lineRule="auto"/>
              <w:jc w:val="center"/>
              <w:rPr>
                <w:rFonts w:ascii="Times New Roman" w:eastAsia="Arial Unicode MS" w:hAnsi="Times New Roman" w:cs="Times New Roman"/>
                <w:color w:val="000000"/>
              </w:rPr>
            </w:pPr>
            <w:r w:rsidRPr="006F1F5A">
              <w:rPr>
                <w:rFonts w:ascii="Times New Roman" w:eastAsia="Arial Unicode MS" w:hAnsi="Times New Roman" w:cs="Times New Roman"/>
                <w:color w:val="000000"/>
                <w:lang w:val="ro-RO" w:eastAsia="ro-RO"/>
              </w:rPr>
              <w:t>1.000.000</w:t>
            </w:r>
          </w:p>
        </w:tc>
      </w:tr>
      <w:tr w:rsidR="006F1F5A" w:rsidRPr="006F1F5A" w:rsidTr="006F1F5A">
        <w:trPr>
          <w:trHeight w:val="567"/>
        </w:trPr>
        <w:tc>
          <w:tcPr>
            <w:tcW w:w="686"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76CB1" w:rsidRPr="006F1F5A" w:rsidRDefault="00076CB1" w:rsidP="00076CB1">
            <w:pPr>
              <w:spacing w:before="100" w:beforeAutospacing="1" w:after="100" w:afterAutospacing="1" w:line="240" w:lineRule="auto"/>
              <w:rPr>
                <w:rFonts w:ascii="Times New Roman" w:eastAsia="Arial Unicode MS" w:hAnsi="Times New Roman" w:cs="Times New Roman"/>
                <w:color w:val="000000"/>
              </w:rPr>
            </w:pPr>
            <w:r w:rsidRPr="006F1F5A">
              <w:rPr>
                <w:rFonts w:ascii="Times New Roman" w:eastAsia="Arial Unicode MS" w:hAnsi="Times New Roman" w:cs="Times New Roman"/>
                <w:b/>
                <w:bCs/>
                <w:color w:val="000000"/>
                <w:lang w:val="ro-RO" w:eastAsia="ro-RO"/>
              </w:rPr>
              <w:t>D.</w:t>
            </w:r>
          </w:p>
        </w:tc>
        <w:tc>
          <w:tcPr>
            <w:tcW w:w="1865" w:type="dxa"/>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rsidR="00076CB1" w:rsidRPr="006F1F5A" w:rsidRDefault="00076CB1" w:rsidP="00076CB1">
            <w:pPr>
              <w:spacing w:before="100" w:beforeAutospacing="1" w:after="100" w:afterAutospacing="1" w:line="240" w:lineRule="auto"/>
              <w:rPr>
                <w:rFonts w:ascii="Times New Roman" w:eastAsia="Arial Unicode MS" w:hAnsi="Times New Roman" w:cs="Times New Roman"/>
                <w:color w:val="000000"/>
              </w:rPr>
            </w:pPr>
            <w:r w:rsidRPr="006F1F5A">
              <w:rPr>
                <w:rFonts w:ascii="Times New Roman" w:eastAsia="Arial Unicode MS" w:hAnsi="Times New Roman" w:cs="Times New Roman"/>
                <w:b/>
                <w:bCs/>
                <w:color w:val="000000"/>
                <w:lang w:val="ro-RO"/>
              </w:rPr>
              <w:t xml:space="preserve">Cheltuieli pentru activități de tip D </w:t>
            </w:r>
            <w:r w:rsidRPr="006F1F5A">
              <w:rPr>
                <w:rFonts w:ascii="Times New Roman" w:eastAsia="Arial Unicode MS" w:hAnsi="Times New Roman" w:cs="Times New Roman"/>
                <w:b/>
                <w:bCs/>
                <w:color w:val="000000"/>
                <w:lang w:val="ro-RO"/>
              </w:rPr>
              <w:lastRenderedPageBreak/>
              <w:t>(cercetare industrială și/sau dezvoltare experimentală  în colaborare efectivă cu o întreprindere)</w:t>
            </w:r>
          </w:p>
        </w:tc>
        <w:tc>
          <w:tcPr>
            <w:tcW w:w="125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076CB1" w:rsidRPr="006F1F5A" w:rsidRDefault="00076CB1" w:rsidP="00076CB1">
            <w:pPr>
              <w:spacing w:before="100" w:beforeAutospacing="1" w:after="100" w:afterAutospacing="1" w:line="240" w:lineRule="auto"/>
              <w:jc w:val="center"/>
              <w:rPr>
                <w:rFonts w:ascii="Times New Roman" w:eastAsia="Arial Unicode MS" w:hAnsi="Times New Roman" w:cs="Times New Roman"/>
                <w:color w:val="000000"/>
              </w:rPr>
            </w:pPr>
            <w:r w:rsidRPr="006F1F5A">
              <w:rPr>
                <w:rFonts w:ascii="Times New Roman" w:eastAsia="Arial Unicode MS" w:hAnsi="Times New Roman" w:cs="Times New Roman"/>
                <w:color w:val="000000"/>
                <w:lang w:val="ro-RO"/>
              </w:rPr>
              <w:lastRenderedPageBreak/>
              <w:t>3.000.000</w:t>
            </w:r>
          </w:p>
          <w:p w:rsidR="00076CB1" w:rsidRPr="006F1F5A" w:rsidRDefault="00076CB1" w:rsidP="00F90000">
            <w:pPr>
              <w:spacing w:before="100" w:beforeAutospacing="1" w:after="100" w:afterAutospacing="1" w:line="240" w:lineRule="auto"/>
              <w:jc w:val="center"/>
              <w:rPr>
                <w:rFonts w:ascii="Times New Roman" w:eastAsia="Arial Unicode MS" w:hAnsi="Times New Roman" w:cs="Times New Roman"/>
                <w:color w:val="000000"/>
                <w:sz w:val="20"/>
                <w:szCs w:val="20"/>
              </w:rPr>
            </w:pPr>
            <w:r w:rsidRPr="006F1F5A">
              <w:rPr>
                <w:rFonts w:ascii="Times New Roman" w:eastAsia="Arial Unicode MS" w:hAnsi="Times New Roman" w:cs="Times New Roman"/>
                <w:i/>
                <w:iCs/>
                <w:color w:val="000000"/>
                <w:sz w:val="20"/>
                <w:szCs w:val="20"/>
                <w:highlight w:val="yellow"/>
                <w:lang w:val="ro-RO"/>
              </w:rPr>
              <w:lastRenderedPageBreak/>
              <w:t>(Valoarea activităților CD prestate de organizația de cercetare în colaborare trebuie să fie de cel puțin 10% și cel mult 50% din valoarea totală a activităților CD realizate în colaborare cu o întreprindere Incluzand cota aferenta de indirecte avem 3.750.000 adica jumatate.)</w:t>
            </w:r>
          </w:p>
        </w:tc>
        <w:tc>
          <w:tcPr>
            <w:tcW w:w="126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076CB1" w:rsidRPr="006F1F5A" w:rsidRDefault="00076CB1" w:rsidP="00076CB1">
            <w:pPr>
              <w:spacing w:before="100" w:beforeAutospacing="1" w:after="100" w:afterAutospacing="1" w:line="240" w:lineRule="auto"/>
              <w:jc w:val="center"/>
              <w:rPr>
                <w:rFonts w:ascii="Times New Roman" w:eastAsia="Arial Unicode MS" w:hAnsi="Times New Roman" w:cs="Times New Roman"/>
                <w:color w:val="000000"/>
              </w:rPr>
            </w:pPr>
            <w:r w:rsidRPr="006F1F5A">
              <w:rPr>
                <w:rFonts w:ascii="Times New Roman" w:eastAsia="Arial Unicode MS" w:hAnsi="Times New Roman" w:cs="Times New Roman"/>
                <w:color w:val="000000"/>
                <w:lang w:val="ro-RO"/>
              </w:rPr>
              <w:lastRenderedPageBreak/>
              <w:t>3.000.000</w:t>
            </w:r>
          </w:p>
        </w:tc>
        <w:tc>
          <w:tcPr>
            <w:tcW w:w="135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076CB1" w:rsidRPr="006F1F5A" w:rsidRDefault="00076CB1" w:rsidP="00076CB1">
            <w:pPr>
              <w:spacing w:before="100" w:beforeAutospacing="1" w:after="100" w:afterAutospacing="1" w:line="240" w:lineRule="auto"/>
              <w:jc w:val="center"/>
              <w:rPr>
                <w:rFonts w:ascii="Times New Roman" w:eastAsia="Arial Unicode MS" w:hAnsi="Times New Roman" w:cs="Times New Roman"/>
                <w:color w:val="000000"/>
              </w:rPr>
            </w:pPr>
            <w:r w:rsidRPr="006F1F5A">
              <w:rPr>
                <w:rFonts w:ascii="Times New Roman" w:eastAsia="Arial Unicode MS" w:hAnsi="Times New Roman" w:cs="Times New Roman"/>
                <w:color w:val="000000"/>
                <w:lang w:val="ro-RO" w:eastAsia="ro-RO"/>
              </w:rPr>
              <w:t> </w:t>
            </w:r>
          </w:p>
        </w:tc>
        <w:tc>
          <w:tcPr>
            <w:tcW w:w="144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076CB1" w:rsidRPr="006F1F5A" w:rsidRDefault="00076CB1" w:rsidP="00076CB1">
            <w:pPr>
              <w:spacing w:before="100" w:beforeAutospacing="1" w:after="100" w:afterAutospacing="1" w:line="240" w:lineRule="auto"/>
              <w:jc w:val="center"/>
              <w:rPr>
                <w:rFonts w:ascii="Times New Roman" w:eastAsia="Arial Unicode MS" w:hAnsi="Times New Roman" w:cs="Times New Roman"/>
                <w:color w:val="000000"/>
              </w:rPr>
            </w:pPr>
            <w:r w:rsidRPr="006F1F5A">
              <w:rPr>
                <w:rFonts w:ascii="Times New Roman" w:eastAsia="Arial Unicode MS" w:hAnsi="Times New Roman" w:cs="Times New Roman"/>
                <w:color w:val="000000"/>
                <w:lang w:val="ro-RO" w:eastAsia="ro-RO"/>
              </w:rPr>
              <w:t>100%</w:t>
            </w:r>
          </w:p>
        </w:tc>
        <w:tc>
          <w:tcPr>
            <w:tcW w:w="126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076CB1" w:rsidRPr="006F1F5A" w:rsidRDefault="00076CB1" w:rsidP="00076CB1">
            <w:pPr>
              <w:spacing w:before="100" w:beforeAutospacing="1" w:after="100" w:afterAutospacing="1" w:line="240" w:lineRule="auto"/>
              <w:jc w:val="center"/>
              <w:rPr>
                <w:rFonts w:ascii="Times New Roman" w:eastAsia="Arial Unicode MS" w:hAnsi="Times New Roman" w:cs="Times New Roman"/>
                <w:color w:val="000000"/>
              </w:rPr>
            </w:pPr>
            <w:r w:rsidRPr="006F1F5A">
              <w:rPr>
                <w:rFonts w:ascii="Times New Roman" w:eastAsia="Arial Unicode MS" w:hAnsi="Times New Roman" w:cs="Times New Roman"/>
                <w:color w:val="000000"/>
                <w:lang w:val="ro-RO"/>
              </w:rPr>
              <w:t>3.000.000</w:t>
            </w:r>
          </w:p>
        </w:tc>
      </w:tr>
      <w:tr w:rsidR="006F1F5A" w:rsidRPr="006F1F5A" w:rsidTr="006F1F5A">
        <w:trPr>
          <w:trHeight w:val="567"/>
        </w:trPr>
        <w:tc>
          <w:tcPr>
            <w:tcW w:w="686"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76CB1" w:rsidRPr="006F1F5A" w:rsidRDefault="00076CB1" w:rsidP="00076CB1">
            <w:pPr>
              <w:spacing w:before="100" w:beforeAutospacing="1" w:after="100" w:afterAutospacing="1" w:line="240" w:lineRule="auto"/>
              <w:rPr>
                <w:rFonts w:ascii="Times New Roman" w:eastAsia="Arial Unicode MS" w:hAnsi="Times New Roman" w:cs="Times New Roman"/>
                <w:color w:val="000000"/>
              </w:rPr>
            </w:pPr>
            <w:r w:rsidRPr="006F1F5A">
              <w:rPr>
                <w:rFonts w:ascii="Times New Roman" w:eastAsia="Arial Unicode MS" w:hAnsi="Times New Roman" w:cs="Times New Roman"/>
                <w:b/>
                <w:bCs/>
                <w:color w:val="000000"/>
                <w:lang w:val="ro-RO" w:eastAsia="ro-RO"/>
              </w:rPr>
              <w:lastRenderedPageBreak/>
              <w:t>E.</w:t>
            </w:r>
          </w:p>
        </w:tc>
        <w:tc>
          <w:tcPr>
            <w:tcW w:w="1865" w:type="dxa"/>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rsidR="00076CB1" w:rsidRPr="006F1F5A" w:rsidRDefault="00076CB1" w:rsidP="00076CB1">
            <w:pPr>
              <w:spacing w:before="100" w:beforeAutospacing="1" w:after="100" w:afterAutospacing="1" w:line="240" w:lineRule="auto"/>
              <w:rPr>
                <w:rFonts w:ascii="Times New Roman" w:eastAsia="Arial Unicode MS" w:hAnsi="Times New Roman" w:cs="Times New Roman"/>
                <w:color w:val="000000"/>
              </w:rPr>
            </w:pPr>
            <w:r w:rsidRPr="006F1F5A">
              <w:rPr>
                <w:rFonts w:ascii="Times New Roman" w:eastAsia="Arial Unicode MS" w:hAnsi="Times New Roman" w:cs="Times New Roman"/>
                <w:b/>
                <w:bCs/>
                <w:color w:val="000000"/>
                <w:lang w:val="ro-RO"/>
              </w:rPr>
              <w:t xml:space="preserve">Cheltuieli pentru </w:t>
            </w:r>
            <w:r w:rsidRPr="006F1F5A">
              <w:rPr>
                <w:rFonts w:ascii="Times New Roman" w:eastAsia="Arial Unicode MS" w:hAnsi="Times New Roman" w:cs="Times New Roman"/>
                <w:b/>
                <w:bCs/>
                <w:color w:val="000000"/>
                <w:lang w:val="ro-RO" w:eastAsia="ro-RO"/>
              </w:rPr>
              <w:t>management de proiect (</w:t>
            </w:r>
            <w:r w:rsidRPr="006F1F5A">
              <w:rPr>
                <w:rFonts w:ascii="Times New Roman" w:eastAsia="Arial Unicode MS" w:hAnsi="Times New Roman" w:cs="Times New Roman"/>
                <w:b/>
                <w:bCs/>
                <w:color w:val="000000"/>
                <w:lang w:val="ro-RO"/>
              </w:rPr>
              <w:t>eligibile până la 10% din valoarea eligibilă a proiectului)</w:t>
            </w:r>
          </w:p>
        </w:tc>
        <w:tc>
          <w:tcPr>
            <w:tcW w:w="125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076CB1" w:rsidRPr="006F1F5A" w:rsidRDefault="00076CB1" w:rsidP="00076CB1">
            <w:pPr>
              <w:spacing w:before="100" w:beforeAutospacing="1" w:after="100" w:afterAutospacing="1" w:line="240" w:lineRule="auto"/>
              <w:jc w:val="center"/>
              <w:rPr>
                <w:rFonts w:ascii="Times New Roman" w:eastAsia="Arial Unicode MS" w:hAnsi="Times New Roman" w:cs="Times New Roman"/>
                <w:color w:val="000000"/>
              </w:rPr>
            </w:pPr>
            <w:r w:rsidRPr="006F1F5A">
              <w:rPr>
                <w:rFonts w:ascii="Times New Roman" w:eastAsia="Arial Unicode MS" w:hAnsi="Times New Roman" w:cs="Times New Roman"/>
                <w:color w:val="000000"/>
                <w:lang w:val="ro-RO" w:eastAsia="ro-RO"/>
              </w:rPr>
              <w:t>500.000</w:t>
            </w:r>
          </w:p>
        </w:tc>
        <w:tc>
          <w:tcPr>
            <w:tcW w:w="126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076CB1" w:rsidRPr="006F1F5A" w:rsidRDefault="00076CB1" w:rsidP="00076CB1">
            <w:pPr>
              <w:spacing w:before="100" w:beforeAutospacing="1" w:after="100" w:afterAutospacing="1" w:line="240" w:lineRule="auto"/>
              <w:jc w:val="center"/>
              <w:rPr>
                <w:rFonts w:ascii="Times New Roman" w:eastAsia="Arial Unicode MS" w:hAnsi="Times New Roman" w:cs="Times New Roman"/>
                <w:color w:val="000000"/>
              </w:rPr>
            </w:pPr>
            <w:r w:rsidRPr="006F1F5A">
              <w:rPr>
                <w:rFonts w:ascii="Times New Roman" w:eastAsia="Arial Unicode MS" w:hAnsi="Times New Roman" w:cs="Times New Roman"/>
                <w:color w:val="000000"/>
                <w:lang w:val="ro-RO" w:eastAsia="ro-RO"/>
              </w:rPr>
              <w:t>500.000</w:t>
            </w:r>
          </w:p>
        </w:tc>
        <w:tc>
          <w:tcPr>
            <w:tcW w:w="135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076CB1" w:rsidRPr="006F1F5A" w:rsidRDefault="00076CB1" w:rsidP="00076CB1">
            <w:pPr>
              <w:spacing w:before="100" w:beforeAutospacing="1" w:after="100" w:afterAutospacing="1" w:line="240" w:lineRule="auto"/>
              <w:jc w:val="center"/>
              <w:rPr>
                <w:rFonts w:ascii="Times New Roman" w:eastAsia="Arial Unicode MS" w:hAnsi="Times New Roman" w:cs="Times New Roman"/>
                <w:color w:val="000000"/>
              </w:rPr>
            </w:pPr>
            <w:r w:rsidRPr="006F1F5A">
              <w:rPr>
                <w:rFonts w:ascii="Times New Roman" w:eastAsia="Arial Unicode MS" w:hAnsi="Times New Roman" w:cs="Times New Roman"/>
                <w:color w:val="000000"/>
                <w:lang w:val="ro-RO" w:eastAsia="ro-RO"/>
              </w:rPr>
              <w:t> </w:t>
            </w:r>
          </w:p>
        </w:tc>
        <w:tc>
          <w:tcPr>
            <w:tcW w:w="144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076CB1" w:rsidRPr="006F1F5A" w:rsidRDefault="00076CB1" w:rsidP="00076CB1">
            <w:pPr>
              <w:spacing w:before="100" w:beforeAutospacing="1" w:after="100" w:afterAutospacing="1" w:line="240" w:lineRule="auto"/>
              <w:jc w:val="center"/>
              <w:rPr>
                <w:rFonts w:ascii="Times New Roman" w:eastAsia="Arial Unicode MS" w:hAnsi="Times New Roman" w:cs="Times New Roman"/>
                <w:color w:val="000000"/>
              </w:rPr>
            </w:pPr>
            <w:r w:rsidRPr="006F1F5A">
              <w:rPr>
                <w:rFonts w:ascii="Times New Roman" w:eastAsia="Arial Unicode MS" w:hAnsi="Times New Roman" w:cs="Times New Roman"/>
                <w:color w:val="000000"/>
                <w:lang w:val="ro-RO" w:eastAsia="ro-RO"/>
              </w:rPr>
              <w:t>100%</w:t>
            </w:r>
          </w:p>
        </w:tc>
        <w:tc>
          <w:tcPr>
            <w:tcW w:w="126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076CB1" w:rsidRPr="006F1F5A" w:rsidRDefault="00076CB1" w:rsidP="00076CB1">
            <w:pPr>
              <w:spacing w:before="100" w:beforeAutospacing="1" w:after="100" w:afterAutospacing="1" w:line="240" w:lineRule="auto"/>
              <w:jc w:val="center"/>
              <w:rPr>
                <w:rFonts w:ascii="Times New Roman" w:eastAsia="Arial Unicode MS" w:hAnsi="Times New Roman" w:cs="Times New Roman"/>
                <w:color w:val="000000"/>
              </w:rPr>
            </w:pPr>
            <w:r w:rsidRPr="006F1F5A">
              <w:rPr>
                <w:rFonts w:ascii="Times New Roman" w:eastAsia="Arial Unicode MS" w:hAnsi="Times New Roman" w:cs="Times New Roman"/>
                <w:color w:val="000000"/>
                <w:lang w:val="ro-RO" w:eastAsia="ro-RO"/>
              </w:rPr>
              <w:t>500.000</w:t>
            </w:r>
          </w:p>
        </w:tc>
      </w:tr>
      <w:tr w:rsidR="006F1F5A" w:rsidRPr="006F1F5A" w:rsidTr="006F1F5A">
        <w:trPr>
          <w:trHeight w:val="567"/>
        </w:trPr>
        <w:tc>
          <w:tcPr>
            <w:tcW w:w="2551" w:type="dxa"/>
            <w:gridSpan w:val="3"/>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76CB1" w:rsidRPr="006F1F5A" w:rsidRDefault="00076CB1" w:rsidP="00076CB1">
            <w:pPr>
              <w:spacing w:before="100" w:beforeAutospacing="1" w:after="100" w:afterAutospacing="1" w:line="240" w:lineRule="auto"/>
              <w:rPr>
                <w:rFonts w:ascii="Times New Roman" w:eastAsia="Arial Unicode MS" w:hAnsi="Times New Roman" w:cs="Times New Roman"/>
                <w:color w:val="000000"/>
              </w:rPr>
            </w:pPr>
            <w:r w:rsidRPr="006F1F5A">
              <w:rPr>
                <w:rFonts w:ascii="Times New Roman" w:eastAsia="Arial Unicode MS" w:hAnsi="Times New Roman" w:cs="Times New Roman"/>
                <w:b/>
                <w:bCs/>
                <w:color w:val="000000"/>
                <w:lang w:val="ro-RO"/>
              </w:rPr>
              <w:t>TOTAL CHELTUIELI ELIGIBILE DIRECTE</w:t>
            </w:r>
          </w:p>
        </w:tc>
        <w:tc>
          <w:tcPr>
            <w:tcW w:w="125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076CB1" w:rsidRPr="006F1F5A" w:rsidRDefault="00076CB1" w:rsidP="00076CB1">
            <w:pPr>
              <w:spacing w:before="100" w:beforeAutospacing="1" w:after="100" w:afterAutospacing="1" w:line="240" w:lineRule="auto"/>
              <w:jc w:val="center"/>
              <w:rPr>
                <w:rFonts w:ascii="Times New Roman" w:eastAsia="Arial Unicode MS" w:hAnsi="Times New Roman" w:cs="Times New Roman"/>
                <w:color w:val="000000"/>
              </w:rPr>
            </w:pPr>
            <w:r w:rsidRPr="006F1F5A">
              <w:rPr>
                <w:rFonts w:ascii="Times New Roman" w:eastAsia="Arial Unicode MS" w:hAnsi="Times New Roman" w:cs="Times New Roman"/>
                <w:color w:val="000000"/>
                <w:lang w:val="ro-RO" w:eastAsia="ro-RO"/>
              </w:rPr>
              <w:t>8.250.000</w:t>
            </w:r>
          </w:p>
        </w:tc>
        <w:tc>
          <w:tcPr>
            <w:tcW w:w="126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076CB1" w:rsidRPr="006F1F5A" w:rsidRDefault="00076CB1" w:rsidP="00076CB1">
            <w:pPr>
              <w:spacing w:before="100" w:beforeAutospacing="1" w:after="100" w:afterAutospacing="1" w:line="240" w:lineRule="auto"/>
              <w:jc w:val="center"/>
              <w:rPr>
                <w:rFonts w:ascii="Times New Roman" w:eastAsia="Arial Unicode MS" w:hAnsi="Times New Roman" w:cs="Times New Roman"/>
                <w:color w:val="000000"/>
              </w:rPr>
            </w:pPr>
            <w:r w:rsidRPr="006F1F5A">
              <w:rPr>
                <w:rFonts w:ascii="Times New Roman" w:eastAsia="Arial Unicode MS" w:hAnsi="Times New Roman" w:cs="Times New Roman"/>
                <w:color w:val="000000"/>
                <w:lang w:val="ro-RO" w:eastAsia="ro-RO"/>
              </w:rPr>
              <w:t>8.250.000</w:t>
            </w:r>
          </w:p>
        </w:tc>
        <w:tc>
          <w:tcPr>
            <w:tcW w:w="135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076CB1" w:rsidRPr="006F1F5A" w:rsidRDefault="00076CB1" w:rsidP="00076CB1">
            <w:pPr>
              <w:spacing w:before="100" w:beforeAutospacing="1" w:after="100" w:afterAutospacing="1" w:line="240" w:lineRule="auto"/>
              <w:jc w:val="center"/>
              <w:rPr>
                <w:rFonts w:ascii="Times New Roman" w:eastAsia="Arial Unicode MS" w:hAnsi="Times New Roman" w:cs="Times New Roman"/>
                <w:color w:val="000000"/>
              </w:rPr>
            </w:pPr>
            <w:r w:rsidRPr="006F1F5A">
              <w:rPr>
                <w:rFonts w:ascii="Times New Roman" w:eastAsia="Arial Unicode MS" w:hAnsi="Times New Roman" w:cs="Times New Roman"/>
                <w:color w:val="000000"/>
                <w:lang w:val="ro-RO" w:eastAsia="ro-RO"/>
              </w:rPr>
              <w:t> </w:t>
            </w:r>
          </w:p>
        </w:tc>
        <w:tc>
          <w:tcPr>
            <w:tcW w:w="144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076CB1" w:rsidRPr="006F1F5A" w:rsidRDefault="00076CB1" w:rsidP="00076CB1">
            <w:pPr>
              <w:spacing w:before="100" w:beforeAutospacing="1" w:after="100" w:afterAutospacing="1" w:line="240" w:lineRule="auto"/>
              <w:jc w:val="center"/>
              <w:rPr>
                <w:rFonts w:ascii="Times New Roman" w:eastAsia="Arial Unicode MS" w:hAnsi="Times New Roman" w:cs="Times New Roman"/>
                <w:color w:val="000000"/>
              </w:rPr>
            </w:pPr>
            <w:r w:rsidRPr="006F1F5A">
              <w:rPr>
                <w:rFonts w:ascii="Times New Roman" w:eastAsia="Arial Unicode MS" w:hAnsi="Times New Roman" w:cs="Times New Roman"/>
                <w:color w:val="000000"/>
                <w:lang w:val="ro-RO" w:eastAsia="ro-RO"/>
              </w:rPr>
              <w:t> </w:t>
            </w:r>
          </w:p>
        </w:tc>
        <w:tc>
          <w:tcPr>
            <w:tcW w:w="126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076CB1" w:rsidRPr="006F1F5A" w:rsidRDefault="00076CB1" w:rsidP="00076CB1">
            <w:pPr>
              <w:spacing w:before="100" w:beforeAutospacing="1" w:after="100" w:afterAutospacing="1" w:line="240" w:lineRule="auto"/>
              <w:jc w:val="center"/>
              <w:rPr>
                <w:rFonts w:ascii="Times New Roman" w:eastAsia="Arial Unicode MS" w:hAnsi="Times New Roman" w:cs="Times New Roman"/>
                <w:color w:val="000000"/>
              </w:rPr>
            </w:pPr>
            <w:r w:rsidRPr="006F1F5A">
              <w:rPr>
                <w:rFonts w:ascii="Times New Roman" w:eastAsia="Arial Unicode MS" w:hAnsi="Times New Roman" w:cs="Times New Roman"/>
                <w:color w:val="000000"/>
                <w:lang w:val="ro-RO" w:eastAsia="ro-RO"/>
              </w:rPr>
              <w:t>7.500.000</w:t>
            </w:r>
          </w:p>
        </w:tc>
      </w:tr>
      <w:tr w:rsidR="006F1F5A" w:rsidRPr="006F1F5A" w:rsidTr="006F1F5A">
        <w:trPr>
          <w:trHeight w:val="567"/>
        </w:trPr>
        <w:tc>
          <w:tcPr>
            <w:tcW w:w="2551" w:type="dxa"/>
            <w:gridSpan w:val="3"/>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76CB1" w:rsidRPr="006F1F5A" w:rsidRDefault="00076CB1" w:rsidP="00076CB1">
            <w:pPr>
              <w:spacing w:before="100" w:beforeAutospacing="1" w:after="100" w:afterAutospacing="1" w:line="240" w:lineRule="auto"/>
              <w:rPr>
                <w:rFonts w:ascii="Times New Roman" w:eastAsia="Arial Unicode MS" w:hAnsi="Times New Roman" w:cs="Times New Roman"/>
                <w:color w:val="000000"/>
              </w:rPr>
            </w:pPr>
            <w:r w:rsidRPr="006F1F5A">
              <w:rPr>
                <w:rFonts w:ascii="Times New Roman" w:eastAsia="Arial Unicode MS" w:hAnsi="Times New Roman" w:cs="Times New Roman"/>
                <w:b/>
                <w:bCs/>
                <w:i/>
                <w:iCs/>
                <w:color w:val="000000"/>
                <w:lang w:val="ro-RO"/>
              </w:rPr>
              <w:t>TOTAL CHELTUIELI ELIGIBILE DIRECTE ALE ORGANIZAȚIE DE CERCETARE MINUS ACHIZIȚIILE SALE DE SERVICII (se va preciza unde este cazul să se completeze)</w:t>
            </w:r>
          </w:p>
        </w:tc>
        <w:tc>
          <w:tcPr>
            <w:tcW w:w="125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076CB1" w:rsidRPr="006F1F5A" w:rsidRDefault="00076CB1" w:rsidP="00076CB1">
            <w:pPr>
              <w:spacing w:before="100" w:beforeAutospacing="1" w:after="100" w:afterAutospacing="1" w:line="240" w:lineRule="auto"/>
              <w:jc w:val="center"/>
              <w:rPr>
                <w:rFonts w:ascii="Times New Roman" w:eastAsia="Arial Unicode MS" w:hAnsi="Times New Roman" w:cs="Times New Roman"/>
                <w:color w:val="000000"/>
              </w:rPr>
            </w:pPr>
            <w:r w:rsidRPr="006F1F5A">
              <w:rPr>
                <w:rFonts w:ascii="Times New Roman" w:eastAsia="Arial Unicode MS" w:hAnsi="Times New Roman" w:cs="Times New Roman"/>
                <w:color w:val="000000"/>
                <w:lang w:val="ro-RO" w:eastAsia="ro-RO"/>
              </w:rPr>
              <w:t>8.050.000</w:t>
            </w:r>
          </w:p>
        </w:tc>
        <w:tc>
          <w:tcPr>
            <w:tcW w:w="126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076CB1" w:rsidRDefault="00076CB1" w:rsidP="00076CB1">
            <w:pPr>
              <w:spacing w:before="100" w:beforeAutospacing="1" w:after="100" w:afterAutospacing="1" w:line="240" w:lineRule="auto"/>
              <w:jc w:val="center"/>
              <w:rPr>
                <w:rFonts w:ascii="Times New Roman" w:eastAsia="Arial Unicode MS" w:hAnsi="Times New Roman" w:cs="Times New Roman"/>
                <w:color w:val="000000"/>
                <w:lang w:val="ro-RO" w:eastAsia="ro-RO"/>
              </w:rPr>
            </w:pPr>
            <w:r w:rsidRPr="006F1F5A">
              <w:rPr>
                <w:rFonts w:ascii="Times New Roman" w:eastAsia="Arial Unicode MS" w:hAnsi="Times New Roman" w:cs="Times New Roman"/>
                <w:color w:val="000000"/>
                <w:lang w:val="ro-RO" w:eastAsia="ro-RO"/>
              </w:rPr>
              <w:t>8.050.000</w:t>
            </w:r>
          </w:p>
          <w:p w:rsidR="0043302E" w:rsidRPr="006F1F5A" w:rsidRDefault="0043302E" w:rsidP="00076CB1">
            <w:pPr>
              <w:spacing w:before="100" w:beforeAutospacing="1" w:after="100" w:afterAutospacing="1" w:line="240" w:lineRule="auto"/>
              <w:jc w:val="center"/>
              <w:rPr>
                <w:rFonts w:ascii="Times New Roman" w:eastAsia="Arial Unicode MS" w:hAnsi="Times New Roman" w:cs="Times New Roman"/>
                <w:color w:val="000000"/>
              </w:rPr>
            </w:pPr>
            <w:r w:rsidRPr="006F1F5A">
              <w:rPr>
                <w:rFonts w:ascii="Times New Roman" w:eastAsia="Arial Unicode MS" w:hAnsi="Times New Roman" w:cs="Times New Roman"/>
                <w:i/>
                <w:iCs/>
                <w:color w:val="000000"/>
                <w:sz w:val="20"/>
                <w:szCs w:val="20"/>
                <w:highlight w:val="yellow"/>
                <w:lang w:val="ro-RO" w:eastAsia="ro-RO"/>
              </w:rPr>
              <w:t>(presupunem ca org de cerc va achizitiona servicii</w:t>
            </w:r>
            <w:r w:rsidRPr="006F1F5A">
              <w:rPr>
                <w:rFonts w:ascii="Times New Roman" w:eastAsia="Arial Unicode MS" w:hAnsi="Times New Roman" w:cs="Times New Roman"/>
                <w:i/>
                <w:iCs/>
                <w:color w:val="1F497D"/>
                <w:sz w:val="20"/>
                <w:szCs w:val="20"/>
                <w:highlight w:val="yellow"/>
                <w:lang w:val="ro-RO" w:eastAsia="ro-RO"/>
              </w:rPr>
              <w:t xml:space="preserve"> </w:t>
            </w:r>
            <w:r w:rsidRPr="006F1F5A">
              <w:rPr>
                <w:rFonts w:ascii="Times New Roman" w:eastAsia="Arial Unicode MS" w:hAnsi="Times New Roman" w:cs="Times New Roman"/>
                <w:i/>
                <w:iCs/>
                <w:color w:val="000000"/>
                <w:sz w:val="20"/>
                <w:szCs w:val="20"/>
                <w:highlight w:val="yellow"/>
                <w:lang w:val="ro-RO" w:eastAsia="ro-RO"/>
              </w:rPr>
              <w:t>de 200.000 lei pe act tip A)</w:t>
            </w:r>
          </w:p>
        </w:tc>
        <w:tc>
          <w:tcPr>
            <w:tcW w:w="135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076CB1" w:rsidRPr="006F1F5A" w:rsidRDefault="00076CB1" w:rsidP="00076CB1">
            <w:pPr>
              <w:spacing w:before="100" w:beforeAutospacing="1" w:after="100" w:afterAutospacing="1" w:line="240" w:lineRule="auto"/>
              <w:jc w:val="center"/>
              <w:rPr>
                <w:rFonts w:ascii="Times New Roman" w:eastAsia="Arial Unicode MS" w:hAnsi="Times New Roman" w:cs="Times New Roman"/>
                <w:color w:val="000000"/>
              </w:rPr>
            </w:pPr>
            <w:r w:rsidRPr="006F1F5A">
              <w:rPr>
                <w:rFonts w:ascii="Times New Roman" w:eastAsia="Arial Unicode MS" w:hAnsi="Times New Roman" w:cs="Times New Roman"/>
                <w:color w:val="000000"/>
                <w:lang w:val="ro-RO" w:eastAsia="ro-RO"/>
              </w:rPr>
              <w:t> </w:t>
            </w:r>
          </w:p>
        </w:tc>
        <w:tc>
          <w:tcPr>
            <w:tcW w:w="144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076CB1" w:rsidRPr="006F1F5A" w:rsidRDefault="00076CB1" w:rsidP="00076CB1">
            <w:pPr>
              <w:spacing w:before="100" w:beforeAutospacing="1" w:after="100" w:afterAutospacing="1" w:line="240" w:lineRule="auto"/>
              <w:jc w:val="center"/>
              <w:rPr>
                <w:rFonts w:ascii="Times New Roman" w:eastAsia="Arial Unicode MS" w:hAnsi="Times New Roman" w:cs="Times New Roman"/>
                <w:color w:val="000000"/>
              </w:rPr>
            </w:pPr>
            <w:r w:rsidRPr="006F1F5A">
              <w:rPr>
                <w:rFonts w:ascii="Times New Roman" w:eastAsia="Arial Unicode MS" w:hAnsi="Times New Roman" w:cs="Times New Roman"/>
                <w:color w:val="000000"/>
                <w:lang w:val="ro-RO" w:eastAsia="ro-RO"/>
              </w:rPr>
              <w:t> </w:t>
            </w:r>
          </w:p>
        </w:tc>
        <w:tc>
          <w:tcPr>
            <w:tcW w:w="126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6F1F5A" w:rsidRPr="0043302E" w:rsidRDefault="00076CB1" w:rsidP="0043302E">
            <w:pPr>
              <w:spacing w:before="100" w:beforeAutospacing="1" w:after="100" w:afterAutospacing="1" w:line="240" w:lineRule="auto"/>
              <w:jc w:val="center"/>
              <w:rPr>
                <w:rFonts w:ascii="Times New Roman" w:eastAsia="Arial Unicode MS" w:hAnsi="Times New Roman" w:cs="Times New Roman"/>
                <w:color w:val="000000"/>
              </w:rPr>
            </w:pPr>
            <w:r w:rsidRPr="006F1F5A">
              <w:rPr>
                <w:rFonts w:ascii="Times New Roman" w:eastAsia="Arial Unicode MS" w:hAnsi="Times New Roman" w:cs="Times New Roman"/>
                <w:color w:val="000000"/>
                <w:lang w:val="ro-RO" w:eastAsia="ro-RO"/>
              </w:rPr>
              <w:t>7.300.000</w:t>
            </w:r>
          </w:p>
        </w:tc>
      </w:tr>
      <w:tr w:rsidR="00076CB1" w:rsidRPr="006F1F5A" w:rsidTr="006F1F5A">
        <w:trPr>
          <w:trHeight w:val="567"/>
        </w:trPr>
        <w:tc>
          <w:tcPr>
            <w:tcW w:w="9116" w:type="dxa"/>
            <w:gridSpan w:val="8"/>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76CB1" w:rsidRPr="006F1F5A" w:rsidRDefault="00076CB1" w:rsidP="00076CB1">
            <w:pPr>
              <w:spacing w:before="100" w:beforeAutospacing="1" w:after="100" w:afterAutospacing="1" w:line="240" w:lineRule="auto"/>
              <w:jc w:val="both"/>
              <w:rPr>
                <w:rFonts w:ascii="Times New Roman" w:eastAsia="Arial Unicode MS" w:hAnsi="Times New Roman" w:cs="Times New Roman"/>
                <w:color w:val="000000"/>
              </w:rPr>
            </w:pPr>
            <w:r w:rsidRPr="006F1F5A">
              <w:rPr>
                <w:rFonts w:ascii="Times New Roman" w:eastAsia="Arial Unicode MS" w:hAnsi="Times New Roman" w:cs="Times New Roman"/>
                <w:b/>
                <w:bCs/>
                <w:color w:val="000000"/>
                <w:lang w:val="ro-RO" w:eastAsia="ro-RO"/>
              </w:rPr>
              <w:t>CHELTUIELI ELIGIBILE INDIRECTE (unde este cazul) ALE ORGANIZAȚIEI DE CERCETARE</w:t>
            </w:r>
          </w:p>
        </w:tc>
      </w:tr>
      <w:tr w:rsidR="006F1F5A" w:rsidRPr="006F1F5A" w:rsidTr="006F1F5A">
        <w:trPr>
          <w:trHeight w:val="567"/>
        </w:trPr>
        <w:tc>
          <w:tcPr>
            <w:tcW w:w="706"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76CB1" w:rsidRPr="006F1F5A" w:rsidRDefault="00076CB1" w:rsidP="00076CB1">
            <w:pPr>
              <w:spacing w:before="100" w:beforeAutospacing="1" w:after="100" w:afterAutospacing="1" w:line="240" w:lineRule="auto"/>
              <w:rPr>
                <w:rFonts w:ascii="Times New Roman" w:eastAsia="Arial Unicode MS" w:hAnsi="Times New Roman" w:cs="Times New Roman"/>
                <w:color w:val="000000"/>
              </w:rPr>
            </w:pPr>
            <w:r w:rsidRPr="006F1F5A">
              <w:rPr>
                <w:rFonts w:ascii="Times New Roman" w:eastAsia="Arial Unicode MS" w:hAnsi="Times New Roman" w:cs="Times New Roman"/>
                <w:b/>
                <w:bCs/>
                <w:color w:val="000000"/>
                <w:lang w:val="ro-RO"/>
              </w:rPr>
              <w:t>F.</w:t>
            </w:r>
          </w:p>
        </w:tc>
        <w:tc>
          <w:tcPr>
            <w:tcW w:w="184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076CB1" w:rsidRPr="006F1F5A" w:rsidRDefault="00076CB1" w:rsidP="00076CB1">
            <w:pPr>
              <w:spacing w:before="100" w:beforeAutospacing="1" w:after="100" w:afterAutospacing="1" w:line="240" w:lineRule="auto"/>
              <w:rPr>
                <w:rFonts w:ascii="Times New Roman" w:eastAsia="Arial Unicode MS" w:hAnsi="Times New Roman" w:cs="Times New Roman"/>
                <w:color w:val="000000"/>
              </w:rPr>
            </w:pPr>
            <w:r w:rsidRPr="006F1F5A">
              <w:rPr>
                <w:rFonts w:ascii="Times New Roman" w:eastAsia="Arial Unicode MS" w:hAnsi="Times New Roman" w:cs="Times New Roman"/>
                <w:b/>
                <w:bCs/>
                <w:color w:val="000000"/>
                <w:lang w:val="ro-RO"/>
              </w:rPr>
              <w:t xml:space="preserve">Cheltuieli generale de administrație (de regie)** pentru organizația de </w:t>
            </w:r>
            <w:r w:rsidRPr="006F1F5A">
              <w:rPr>
                <w:rFonts w:ascii="Times New Roman" w:eastAsia="Arial Unicode MS" w:hAnsi="Times New Roman" w:cs="Times New Roman"/>
                <w:b/>
                <w:bCs/>
                <w:color w:val="000000"/>
                <w:lang w:val="ro-RO"/>
              </w:rPr>
              <w:lastRenderedPageBreak/>
              <w:t>cercetare</w:t>
            </w:r>
            <w:r w:rsidRPr="006F1F5A">
              <w:rPr>
                <w:rFonts w:ascii="Times New Roman" w:eastAsia="Arial Unicode MS" w:hAnsi="Times New Roman" w:cs="Times New Roman"/>
                <w:color w:val="000000"/>
                <w:lang w:val="ro-RO"/>
              </w:rPr>
              <w:t xml:space="preserve"> (eligibile până la 25% din costurile directe eligibile ale proiectului  pentru cheltuielile tip A-E aferente organizației de cercetare, exceptând costurile directe eligibile pentru achiziția de servicii)</w:t>
            </w:r>
          </w:p>
        </w:tc>
        <w:tc>
          <w:tcPr>
            <w:tcW w:w="125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076CB1" w:rsidRPr="006F1F5A" w:rsidRDefault="00076CB1" w:rsidP="00076CB1">
            <w:pPr>
              <w:spacing w:before="100" w:beforeAutospacing="1" w:after="100" w:afterAutospacing="1" w:line="240" w:lineRule="auto"/>
              <w:jc w:val="center"/>
              <w:rPr>
                <w:rFonts w:ascii="Times New Roman" w:eastAsia="Arial Unicode MS" w:hAnsi="Times New Roman" w:cs="Times New Roman"/>
                <w:color w:val="000000"/>
              </w:rPr>
            </w:pPr>
            <w:r w:rsidRPr="006F1F5A">
              <w:rPr>
                <w:rFonts w:ascii="Times New Roman" w:eastAsia="Arial Unicode MS" w:hAnsi="Times New Roman" w:cs="Times New Roman"/>
                <w:color w:val="000000"/>
                <w:lang w:val="ro-RO" w:eastAsia="ro-RO"/>
              </w:rPr>
              <w:lastRenderedPageBreak/>
              <w:t>2.012.500</w:t>
            </w:r>
          </w:p>
        </w:tc>
        <w:tc>
          <w:tcPr>
            <w:tcW w:w="126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076CB1" w:rsidRPr="006F1F5A" w:rsidRDefault="00076CB1" w:rsidP="00076CB1">
            <w:pPr>
              <w:spacing w:before="100" w:beforeAutospacing="1" w:after="100" w:afterAutospacing="1" w:line="240" w:lineRule="auto"/>
              <w:jc w:val="center"/>
              <w:rPr>
                <w:rFonts w:ascii="Times New Roman" w:eastAsia="Arial Unicode MS" w:hAnsi="Times New Roman" w:cs="Times New Roman"/>
                <w:color w:val="000000"/>
              </w:rPr>
            </w:pPr>
            <w:r w:rsidRPr="006F1F5A">
              <w:rPr>
                <w:rFonts w:ascii="Times New Roman" w:eastAsia="Arial Unicode MS" w:hAnsi="Times New Roman" w:cs="Times New Roman"/>
                <w:color w:val="000000"/>
                <w:lang w:val="ro-RO" w:eastAsia="ro-RO"/>
              </w:rPr>
              <w:t>2.012.500</w:t>
            </w:r>
          </w:p>
        </w:tc>
        <w:tc>
          <w:tcPr>
            <w:tcW w:w="135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076CB1" w:rsidRPr="006F1F5A" w:rsidRDefault="00076CB1" w:rsidP="00076CB1">
            <w:pPr>
              <w:spacing w:before="100" w:beforeAutospacing="1" w:after="100" w:afterAutospacing="1" w:line="240" w:lineRule="auto"/>
              <w:jc w:val="center"/>
              <w:rPr>
                <w:rFonts w:ascii="Times New Roman" w:eastAsia="Arial Unicode MS" w:hAnsi="Times New Roman" w:cs="Times New Roman"/>
                <w:color w:val="000000"/>
              </w:rPr>
            </w:pPr>
            <w:r w:rsidRPr="006F1F5A">
              <w:rPr>
                <w:rFonts w:ascii="Times New Roman" w:eastAsia="Arial Unicode MS" w:hAnsi="Times New Roman" w:cs="Times New Roman"/>
                <w:color w:val="000000"/>
                <w:lang w:val="ro-RO" w:eastAsia="ro-RO"/>
              </w:rPr>
              <w:t> </w:t>
            </w:r>
          </w:p>
        </w:tc>
        <w:tc>
          <w:tcPr>
            <w:tcW w:w="144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076CB1" w:rsidRPr="006F1F5A" w:rsidRDefault="00076CB1" w:rsidP="00076CB1">
            <w:pPr>
              <w:spacing w:before="100" w:beforeAutospacing="1" w:after="100" w:afterAutospacing="1" w:line="240" w:lineRule="auto"/>
              <w:jc w:val="center"/>
              <w:rPr>
                <w:rFonts w:ascii="Times New Roman" w:eastAsia="Arial Unicode MS" w:hAnsi="Times New Roman" w:cs="Times New Roman"/>
                <w:color w:val="000000"/>
                <w:sz w:val="20"/>
                <w:szCs w:val="20"/>
              </w:rPr>
            </w:pPr>
            <w:r w:rsidRPr="006F1F5A">
              <w:rPr>
                <w:rFonts w:ascii="Times New Roman" w:eastAsia="Arial Unicode MS" w:hAnsi="Times New Roman" w:cs="Times New Roman"/>
                <w:i/>
                <w:iCs/>
                <w:color w:val="000000"/>
                <w:sz w:val="20"/>
                <w:szCs w:val="20"/>
                <w:highlight w:val="yellow"/>
                <w:lang w:val="ro-RO"/>
              </w:rPr>
              <w:t>(În cazul activită</w:t>
            </w:r>
            <w:r w:rsidRPr="006F1F5A">
              <w:rPr>
                <w:rFonts w:ascii="Times New Roman" w:eastAsia="Arial Unicode MS" w:hAnsi="Times New Roman" w:cs="Times New Roman"/>
                <w:i/>
                <w:iCs/>
                <w:color w:val="000000"/>
                <w:sz w:val="20"/>
                <w:szCs w:val="20"/>
                <w:highlight w:val="yellow"/>
                <w:lang w:val="ro-RO" w:eastAsia="ro-RO"/>
              </w:rPr>
              <w:t>ţ</w:t>
            </w:r>
            <w:r w:rsidRPr="006F1F5A">
              <w:rPr>
                <w:rFonts w:ascii="Times New Roman" w:eastAsia="Arial Unicode MS" w:hAnsi="Times New Roman" w:cs="Times New Roman"/>
                <w:i/>
                <w:iCs/>
                <w:color w:val="000000"/>
                <w:sz w:val="20"/>
                <w:szCs w:val="20"/>
                <w:highlight w:val="yellow"/>
                <w:lang w:val="ro-RO"/>
              </w:rPr>
              <w:t xml:space="preserve">ilor tip B şi C,  acestea vor fi suportate </w:t>
            </w:r>
            <w:r w:rsidRPr="006F1F5A">
              <w:rPr>
                <w:rFonts w:ascii="Times New Roman" w:eastAsia="Arial Unicode MS" w:hAnsi="Times New Roman" w:cs="Times New Roman"/>
                <w:i/>
                <w:iCs/>
                <w:color w:val="000000"/>
                <w:sz w:val="20"/>
                <w:szCs w:val="20"/>
                <w:highlight w:val="yellow"/>
                <w:lang w:val="ro-RO"/>
              </w:rPr>
              <w:lastRenderedPageBreak/>
              <w:t xml:space="preserve">cotă-parte de </w:t>
            </w:r>
            <w:r w:rsidRPr="006F1F5A">
              <w:rPr>
                <w:rFonts w:ascii="Times New Roman" w:eastAsia="Arial Unicode MS" w:hAnsi="Times New Roman" w:cs="Times New Roman"/>
                <w:i/>
                <w:iCs/>
                <w:color w:val="000000"/>
                <w:sz w:val="20"/>
                <w:szCs w:val="20"/>
                <w:highlight w:val="yellow"/>
                <w:lang w:val="ro-RO" w:eastAsia="ro-RO"/>
              </w:rPr>
              <w:t>î</w:t>
            </w:r>
            <w:r w:rsidRPr="006F1F5A">
              <w:rPr>
                <w:rFonts w:ascii="Times New Roman" w:eastAsia="Arial Unicode MS" w:hAnsi="Times New Roman" w:cs="Times New Roman"/>
                <w:i/>
                <w:iCs/>
                <w:color w:val="000000"/>
                <w:sz w:val="20"/>
                <w:szCs w:val="20"/>
                <w:highlight w:val="yellow"/>
                <w:lang w:val="ro-RO"/>
              </w:rPr>
              <w:t>ntreprinderi. La depunere se poate estima folosind cotele de mai sus pentru B si C)</w:t>
            </w:r>
          </w:p>
        </w:tc>
        <w:tc>
          <w:tcPr>
            <w:tcW w:w="126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076CB1" w:rsidRPr="006F1F5A" w:rsidRDefault="00076CB1" w:rsidP="00076CB1">
            <w:pPr>
              <w:spacing w:before="100" w:beforeAutospacing="1" w:after="100" w:afterAutospacing="1" w:line="240" w:lineRule="auto"/>
              <w:jc w:val="center"/>
              <w:rPr>
                <w:rFonts w:ascii="Times New Roman" w:eastAsia="Arial Unicode MS" w:hAnsi="Times New Roman" w:cs="Times New Roman"/>
                <w:color w:val="000000"/>
              </w:rPr>
            </w:pPr>
            <w:r w:rsidRPr="006F1F5A">
              <w:rPr>
                <w:rFonts w:ascii="Times New Roman" w:eastAsia="Arial Unicode MS" w:hAnsi="Times New Roman" w:cs="Times New Roman"/>
                <w:color w:val="000000"/>
                <w:lang w:val="ro-RO" w:eastAsia="ro-RO"/>
              </w:rPr>
              <w:lastRenderedPageBreak/>
              <w:t>1.825.000</w:t>
            </w:r>
          </w:p>
          <w:p w:rsidR="00076CB1" w:rsidRPr="006F1F5A" w:rsidRDefault="00076CB1" w:rsidP="006F1F5A">
            <w:pPr>
              <w:spacing w:before="100" w:beforeAutospacing="1" w:after="100" w:afterAutospacing="1" w:line="240" w:lineRule="auto"/>
              <w:jc w:val="center"/>
              <w:rPr>
                <w:rFonts w:ascii="Times New Roman" w:eastAsia="Arial Unicode MS" w:hAnsi="Times New Roman" w:cs="Times New Roman"/>
                <w:color w:val="000000"/>
                <w:sz w:val="20"/>
                <w:szCs w:val="20"/>
              </w:rPr>
            </w:pPr>
            <w:r w:rsidRPr="006F1F5A">
              <w:rPr>
                <w:rFonts w:ascii="Times New Roman" w:eastAsia="Arial Unicode MS" w:hAnsi="Times New Roman" w:cs="Times New Roman"/>
                <w:i/>
                <w:iCs/>
                <w:color w:val="000000"/>
                <w:sz w:val="20"/>
                <w:szCs w:val="20"/>
                <w:highlight w:val="yellow"/>
                <w:lang w:val="ro-RO" w:eastAsia="ro-RO"/>
              </w:rPr>
              <w:t xml:space="preserve">(diferenta este data de </w:t>
            </w:r>
            <w:r w:rsidR="006F1F5A" w:rsidRPr="006F1F5A">
              <w:rPr>
                <w:rFonts w:ascii="Times New Roman" w:eastAsia="Arial Unicode MS" w:hAnsi="Times New Roman" w:cs="Times New Roman"/>
                <w:i/>
                <w:iCs/>
                <w:color w:val="000000"/>
                <w:sz w:val="20"/>
                <w:szCs w:val="20"/>
                <w:highlight w:val="yellow"/>
                <w:lang w:val="ro-RO" w:eastAsia="ro-RO"/>
              </w:rPr>
              <w:t>cota pa</w:t>
            </w:r>
            <w:r w:rsidR="0043302E">
              <w:rPr>
                <w:rFonts w:ascii="Times New Roman" w:eastAsia="Arial Unicode MS" w:hAnsi="Times New Roman" w:cs="Times New Roman"/>
                <w:i/>
                <w:iCs/>
                <w:color w:val="000000"/>
                <w:sz w:val="20"/>
                <w:szCs w:val="20"/>
                <w:highlight w:val="yellow"/>
                <w:lang w:val="ro-RO" w:eastAsia="ro-RO"/>
              </w:rPr>
              <w:t xml:space="preserve">rte </w:t>
            </w:r>
            <w:r w:rsidR="0043302E">
              <w:rPr>
                <w:rFonts w:ascii="Times New Roman" w:eastAsia="Arial Unicode MS" w:hAnsi="Times New Roman" w:cs="Times New Roman"/>
                <w:i/>
                <w:iCs/>
                <w:color w:val="000000"/>
                <w:sz w:val="20"/>
                <w:szCs w:val="20"/>
                <w:highlight w:val="yellow"/>
                <w:lang w:val="ro-RO" w:eastAsia="ro-RO"/>
              </w:rPr>
              <w:lastRenderedPageBreak/>
              <w:t xml:space="preserve">suportata de intreprinderi : </w:t>
            </w:r>
            <w:r w:rsidRPr="006F1F5A">
              <w:rPr>
                <w:rFonts w:ascii="Times New Roman" w:eastAsia="Arial Unicode MS" w:hAnsi="Times New Roman" w:cs="Times New Roman"/>
                <w:i/>
                <w:iCs/>
                <w:color w:val="000000"/>
                <w:sz w:val="20"/>
                <w:szCs w:val="20"/>
                <w:highlight w:val="yellow"/>
                <w:lang w:val="ro-RO" w:eastAsia="ro-RO"/>
              </w:rPr>
              <w:t xml:space="preserve">125.000 pentru act </w:t>
            </w:r>
            <w:r w:rsidR="006F1F5A" w:rsidRPr="006F1F5A">
              <w:rPr>
                <w:rFonts w:ascii="Times New Roman" w:eastAsia="Arial Unicode MS" w:hAnsi="Times New Roman" w:cs="Times New Roman"/>
                <w:i/>
                <w:iCs/>
                <w:color w:val="000000"/>
                <w:sz w:val="20"/>
                <w:szCs w:val="20"/>
                <w:highlight w:val="yellow"/>
                <w:lang w:val="ro-RO" w:eastAsia="ro-RO"/>
              </w:rPr>
              <w:t xml:space="preserve">tip </w:t>
            </w:r>
            <w:r w:rsidRPr="006F1F5A">
              <w:rPr>
                <w:rFonts w:ascii="Times New Roman" w:eastAsia="Arial Unicode MS" w:hAnsi="Times New Roman" w:cs="Times New Roman"/>
                <w:i/>
                <w:iCs/>
                <w:color w:val="000000"/>
                <w:sz w:val="20"/>
                <w:szCs w:val="20"/>
                <w:highlight w:val="yellow"/>
                <w:lang w:val="ro-RO" w:eastAsia="ro-RO"/>
              </w:rPr>
              <w:t>B si 62.500 pentru act tip C)</w:t>
            </w:r>
            <w:r w:rsidRPr="006F1F5A">
              <w:rPr>
                <w:rFonts w:ascii="Times New Roman" w:eastAsia="Arial Unicode MS" w:hAnsi="Times New Roman" w:cs="Times New Roman"/>
                <w:i/>
                <w:iCs/>
                <w:color w:val="000000"/>
                <w:sz w:val="20"/>
                <w:szCs w:val="20"/>
                <w:lang w:val="ro-RO" w:eastAsia="ro-RO"/>
              </w:rPr>
              <w:t xml:space="preserve"> </w:t>
            </w:r>
          </w:p>
        </w:tc>
      </w:tr>
      <w:tr w:rsidR="00076CB1" w:rsidRPr="006F1F5A" w:rsidTr="006F1F5A">
        <w:trPr>
          <w:trHeight w:val="567"/>
        </w:trPr>
        <w:tc>
          <w:tcPr>
            <w:tcW w:w="9116" w:type="dxa"/>
            <w:gridSpan w:val="8"/>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76CB1" w:rsidRPr="006F1F5A" w:rsidRDefault="00076CB1" w:rsidP="00076CB1">
            <w:pPr>
              <w:spacing w:before="100" w:beforeAutospacing="1" w:after="100" w:afterAutospacing="1" w:line="240" w:lineRule="auto"/>
              <w:rPr>
                <w:rFonts w:ascii="Times New Roman" w:eastAsia="Arial Unicode MS" w:hAnsi="Times New Roman" w:cs="Times New Roman"/>
                <w:color w:val="000000"/>
              </w:rPr>
            </w:pPr>
            <w:r w:rsidRPr="006F1F5A">
              <w:rPr>
                <w:rFonts w:ascii="Times New Roman" w:eastAsia="Arial Unicode MS" w:hAnsi="Times New Roman" w:cs="Times New Roman"/>
                <w:b/>
                <w:bCs/>
                <w:color w:val="000000"/>
                <w:lang w:val="ro-RO" w:eastAsia="ro-RO"/>
              </w:rPr>
              <w:lastRenderedPageBreak/>
              <w:t>CHELTUIELI ELIGIBILE PREVĂZUTE PENTRU ÎNTREPRINDERI CU CARE SE VA COLABORA****</w:t>
            </w:r>
          </w:p>
        </w:tc>
      </w:tr>
      <w:tr w:rsidR="006F1F5A" w:rsidRPr="006F1F5A" w:rsidTr="006F1F5A">
        <w:trPr>
          <w:trHeight w:val="567"/>
        </w:trPr>
        <w:tc>
          <w:tcPr>
            <w:tcW w:w="706"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76CB1" w:rsidRPr="006F1F5A" w:rsidRDefault="00076CB1" w:rsidP="00076CB1">
            <w:pPr>
              <w:spacing w:before="100" w:beforeAutospacing="1" w:after="100" w:afterAutospacing="1" w:line="240" w:lineRule="auto"/>
              <w:rPr>
                <w:rFonts w:ascii="Times New Roman" w:eastAsia="Arial Unicode MS" w:hAnsi="Times New Roman" w:cs="Times New Roman"/>
                <w:color w:val="000000"/>
              </w:rPr>
            </w:pPr>
            <w:r w:rsidRPr="006F1F5A">
              <w:rPr>
                <w:rFonts w:ascii="Times New Roman" w:eastAsia="Arial Unicode MS" w:hAnsi="Times New Roman" w:cs="Times New Roman"/>
                <w:b/>
                <w:bCs/>
                <w:color w:val="000000"/>
                <w:lang w:val="ro-RO"/>
              </w:rPr>
              <w:t>D.</w:t>
            </w:r>
          </w:p>
        </w:tc>
        <w:tc>
          <w:tcPr>
            <w:tcW w:w="184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076CB1" w:rsidRPr="006F1F5A" w:rsidRDefault="00076CB1" w:rsidP="00076CB1">
            <w:pPr>
              <w:spacing w:before="100" w:beforeAutospacing="1" w:after="100" w:afterAutospacing="1" w:line="240" w:lineRule="auto"/>
              <w:rPr>
                <w:rFonts w:ascii="Times New Roman" w:eastAsia="Arial Unicode MS" w:hAnsi="Times New Roman" w:cs="Times New Roman"/>
                <w:color w:val="000000"/>
              </w:rPr>
            </w:pPr>
            <w:r w:rsidRPr="006F1F5A">
              <w:rPr>
                <w:rFonts w:ascii="Times New Roman" w:eastAsia="Arial Unicode MS" w:hAnsi="Times New Roman" w:cs="Times New Roman"/>
                <w:b/>
                <w:bCs/>
                <w:color w:val="000000"/>
                <w:lang w:val="ro-RO"/>
              </w:rPr>
              <w:t>Cheltuieli eligibile pentru întreprinderile care vor colabora efectiv cu organizația de cercetare pe activități de cercetare industrială și/sau dezvoltare experimentală</w:t>
            </w:r>
          </w:p>
        </w:tc>
        <w:tc>
          <w:tcPr>
            <w:tcW w:w="125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076CB1" w:rsidRPr="006F1F5A" w:rsidRDefault="00B36944" w:rsidP="00B36944">
            <w:pPr>
              <w:spacing w:before="100" w:beforeAutospacing="1" w:after="100" w:afterAutospacing="1" w:line="240" w:lineRule="auto"/>
              <w:jc w:val="center"/>
              <w:rPr>
                <w:rFonts w:ascii="Times New Roman" w:eastAsia="Arial Unicode MS" w:hAnsi="Times New Roman" w:cs="Times New Roman"/>
                <w:color w:val="000000"/>
              </w:rPr>
            </w:pPr>
            <w:r w:rsidRPr="006F1F5A">
              <w:rPr>
                <w:rFonts w:ascii="Times New Roman" w:eastAsia="Arial Unicode MS" w:hAnsi="Times New Roman" w:cs="Times New Roman"/>
                <w:color w:val="000000"/>
                <w:lang w:val="ro-RO" w:eastAsia="ro-RO"/>
              </w:rPr>
              <w:t>3</w:t>
            </w:r>
            <w:r w:rsidR="00076CB1" w:rsidRPr="006F1F5A">
              <w:rPr>
                <w:rFonts w:ascii="Times New Roman" w:eastAsia="Arial Unicode MS" w:hAnsi="Times New Roman" w:cs="Times New Roman"/>
                <w:color w:val="000000"/>
                <w:lang w:val="ro-RO" w:eastAsia="ro-RO"/>
              </w:rPr>
              <w:t>.</w:t>
            </w:r>
            <w:r w:rsidRPr="006F1F5A">
              <w:rPr>
                <w:rFonts w:ascii="Times New Roman" w:eastAsia="Arial Unicode MS" w:hAnsi="Times New Roman" w:cs="Times New Roman"/>
                <w:color w:val="000000"/>
                <w:lang w:val="ro-RO" w:eastAsia="ro-RO"/>
              </w:rPr>
              <w:t>750</w:t>
            </w:r>
            <w:r w:rsidR="00076CB1" w:rsidRPr="006F1F5A">
              <w:rPr>
                <w:rFonts w:ascii="Times New Roman" w:eastAsia="Arial Unicode MS" w:hAnsi="Times New Roman" w:cs="Times New Roman"/>
                <w:color w:val="000000"/>
                <w:lang w:val="ro-RO" w:eastAsia="ro-RO"/>
              </w:rPr>
              <w:t>.000</w:t>
            </w:r>
          </w:p>
        </w:tc>
        <w:tc>
          <w:tcPr>
            <w:tcW w:w="126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076CB1" w:rsidRPr="006F1F5A" w:rsidRDefault="00076CB1" w:rsidP="00076CB1">
            <w:pPr>
              <w:spacing w:before="100" w:beforeAutospacing="1" w:after="100" w:afterAutospacing="1" w:line="240" w:lineRule="auto"/>
              <w:jc w:val="center"/>
              <w:rPr>
                <w:rFonts w:ascii="Times New Roman" w:eastAsia="Arial Unicode MS" w:hAnsi="Times New Roman" w:cs="Times New Roman"/>
                <w:color w:val="000000"/>
              </w:rPr>
            </w:pPr>
            <w:r w:rsidRPr="006F1F5A">
              <w:rPr>
                <w:rFonts w:ascii="Times New Roman" w:eastAsia="Arial Unicode MS" w:hAnsi="Times New Roman" w:cs="Times New Roman"/>
                <w:color w:val="000000"/>
                <w:lang w:val="ro-RO" w:eastAsia="ro-RO"/>
              </w:rPr>
              <w:t>3.750.000</w:t>
            </w:r>
          </w:p>
          <w:p w:rsidR="00076CB1" w:rsidRPr="006F1F5A" w:rsidRDefault="00076CB1" w:rsidP="00076CB1">
            <w:pPr>
              <w:spacing w:before="100" w:beforeAutospacing="1" w:after="100" w:afterAutospacing="1" w:line="240" w:lineRule="auto"/>
              <w:jc w:val="center"/>
              <w:rPr>
                <w:rFonts w:ascii="Times New Roman" w:eastAsia="Arial Unicode MS" w:hAnsi="Times New Roman" w:cs="Times New Roman"/>
                <w:color w:val="000000"/>
                <w:sz w:val="20"/>
                <w:szCs w:val="20"/>
              </w:rPr>
            </w:pPr>
            <w:r w:rsidRPr="006F1F5A">
              <w:rPr>
                <w:rFonts w:ascii="Times New Roman" w:eastAsia="Arial Unicode MS" w:hAnsi="Times New Roman" w:cs="Times New Roman"/>
                <w:i/>
                <w:iCs/>
                <w:color w:val="000000"/>
                <w:sz w:val="20"/>
                <w:szCs w:val="20"/>
                <w:highlight w:val="yellow"/>
                <w:lang w:val="ro-RO" w:eastAsia="ro-RO"/>
              </w:rPr>
              <w:t>(am estimat asistenta pentru cerc. ind. la 1 mil. si cea pt dezv. exp. la 1.5 mil)</w:t>
            </w:r>
          </w:p>
        </w:tc>
        <w:tc>
          <w:tcPr>
            <w:tcW w:w="135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076CB1" w:rsidRPr="006F1F5A" w:rsidRDefault="00B36944" w:rsidP="006F1F5A">
            <w:pPr>
              <w:spacing w:before="100" w:beforeAutospacing="1" w:after="100" w:afterAutospacing="1" w:line="240" w:lineRule="auto"/>
              <w:jc w:val="center"/>
              <w:rPr>
                <w:rFonts w:ascii="Times New Roman" w:eastAsia="Arial Unicode MS" w:hAnsi="Times New Roman" w:cs="Times New Roman"/>
                <w:i/>
                <w:color w:val="000000"/>
                <w:sz w:val="20"/>
                <w:szCs w:val="20"/>
              </w:rPr>
            </w:pPr>
            <w:r w:rsidRPr="006F1F5A">
              <w:rPr>
                <w:rFonts w:ascii="Times New Roman" w:eastAsia="Arial Unicode MS" w:hAnsi="Times New Roman" w:cs="Times New Roman"/>
                <w:i/>
                <w:color w:val="000000"/>
                <w:sz w:val="20"/>
                <w:szCs w:val="20"/>
                <w:highlight w:val="yellow"/>
              </w:rPr>
              <w:t>(</w:t>
            </w:r>
            <w:proofErr w:type="spellStart"/>
            <w:r w:rsidRPr="006F1F5A">
              <w:rPr>
                <w:rFonts w:ascii="Times New Roman" w:eastAsia="Arial Unicode MS" w:hAnsi="Times New Roman" w:cs="Times New Roman"/>
                <w:i/>
                <w:color w:val="000000"/>
                <w:sz w:val="20"/>
                <w:szCs w:val="20"/>
                <w:highlight w:val="yellow"/>
              </w:rPr>
              <w:t>cheltuielile</w:t>
            </w:r>
            <w:proofErr w:type="spellEnd"/>
            <w:r w:rsidRPr="006F1F5A">
              <w:rPr>
                <w:rFonts w:ascii="Times New Roman" w:eastAsia="Arial Unicode MS" w:hAnsi="Times New Roman" w:cs="Times New Roman"/>
                <w:i/>
                <w:color w:val="000000"/>
                <w:sz w:val="20"/>
                <w:szCs w:val="20"/>
                <w:highlight w:val="yellow"/>
              </w:rPr>
              <w:t xml:space="preserve"> integral </w:t>
            </w:r>
            <w:proofErr w:type="spellStart"/>
            <w:r w:rsidR="006F1F5A" w:rsidRPr="006F1F5A">
              <w:rPr>
                <w:rFonts w:ascii="Times New Roman" w:eastAsia="Arial Unicode MS" w:hAnsi="Times New Roman" w:cs="Times New Roman"/>
                <w:i/>
                <w:color w:val="000000"/>
                <w:sz w:val="20"/>
                <w:szCs w:val="20"/>
                <w:highlight w:val="yellow"/>
              </w:rPr>
              <w:t>neeligible</w:t>
            </w:r>
            <w:proofErr w:type="spellEnd"/>
            <w:r w:rsidR="006F1F5A" w:rsidRPr="006F1F5A">
              <w:rPr>
                <w:rFonts w:ascii="Times New Roman" w:eastAsia="Arial Unicode MS" w:hAnsi="Times New Roman" w:cs="Times New Roman"/>
                <w:i/>
                <w:color w:val="000000"/>
                <w:sz w:val="20"/>
                <w:szCs w:val="20"/>
                <w:highlight w:val="yellow"/>
              </w:rPr>
              <w:t xml:space="preserve">, </w:t>
            </w:r>
            <w:proofErr w:type="spellStart"/>
            <w:r w:rsidR="006F1F5A" w:rsidRPr="006F1F5A">
              <w:rPr>
                <w:rFonts w:ascii="Times New Roman" w:eastAsia="Arial Unicode MS" w:hAnsi="Times New Roman" w:cs="Times New Roman"/>
                <w:i/>
                <w:color w:val="000000"/>
                <w:sz w:val="20"/>
                <w:szCs w:val="20"/>
                <w:highlight w:val="yellow"/>
              </w:rPr>
              <w:t>precum</w:t>
            </w:r>
            <w:proofErr w:type="spellEnd"/>
            <w:r w:rsidR="006F1F5A" w:rsidRPr="006F1F5A">
              <w:rPr>
                <w:rFonts w:ascii="Times New Roman" w:eastAsia="Arial Unicode MS" w:hAnsi="Times New Roman" w:cs="Times New Roman"/>
                <w:i/>
                <w:color w:val="000000"/>
                <w:sz w:val="20"/>
                <w:szCs w:val="20"/>
                <w:highlight w:val="yellow"/>
              </w:rPr>
              <w:t xml:space="preserve"> TVA</w:t>
            </w:r>
            <w:r w:rsidR="006F1F5A">
              <w:rPr>
                <w:rFonts w:ascii="Times New Roman" w:eastAsia="Arial Unicode MS" w:hAnsi="Times New Roman" w:cs="Times New Roman"/>
                <w:i/>
                <w:color w:val="000000"/>
                <w:sz w:val="20"/>
                <w:szCs w:val="20"/>
                <w:highlight w:val="yellow"/>
              </w:rPr>
              <w:t xml:space="preserve"> </w:t>
            </w:r>
            <w:proofErr w:type="spellStart"/>
            <w:r w:rsidR="006F1F5A">
              <w:rPr>
                <w:rFonts w:ascii="Times New Roman" w:eastAsia="Arial Unicode MS" w:hAnsi="Times New Roman" w:cs="Times New Roman"/>
                <w:i/>
                <w:color w:val="000000"/>
                <w:sz w:val="20"/>
                <w:szCs w:val="20"/>
                <w:highlight w:val="yellow"/>
              </w:rPr>
              <w:t>sau</w:t>
            </w:r>
            <w:proofErr w:type="spellEnd"/>
            <w:r w:rsidR="006F1F5A">
              <w:rPr>
                <w:rFonts w:ascii="Times New Roman" w:eastAsia="Arial Unicode MS" w:hAnsi="Times New Roman" w:cs="Times New Roman"/>
                <w:i/>
                <w:color w:val="000000"/>
                <w:sz w:val="20"/>
                <w:szCs w:val="20"/>
                <w:highlight w:val="yellow"/>
              </w:rPr>
              <w:t xml:space="preserve"> management,</w:t>
            </w:r>
            <w:r w:rsidR="006F1F5A" w:rsidRPr="006F1F5A">
              <w:rPr>
                <w:rFonts w:ascii="Times New Roman" w:eastAsia="Arial Unicode MS" w:hAnsi="Times New Roman" w:cs="Times New Roman"/>
                <w:i/>
                <w:color w:val="000000"/>
                <w:sz w:val="20"/>
                <w:szCs w:val="20"/>
                <w:highlight w:val="yellow"/>
              </w:rPr>
              <w:t xml:space="preserve">, se </w:t>
            </w:r>
            <w:proofErr w:type="spellStart"/>
            <w:r w:rsidR="006F1F5A" w:rsidRPr="006F1F5A">
              <w:rPr>
                <w:rFonts w:ascii="Times New Roman" w:eastAsia="Arial Unicode MS" w:hAnsi="Times New Roman" w:cs="Times New Roman"/>
                <w:i/>
                <w:color w:val="000000"/>
                <w:sz w:val="20"/>
                <w:szCs w:val="20"/>
                <w:highlight w:val="yellow"/>
              </w:rPr>
              <w:t>vor</w:t>
            </w:r>
            <w:proofErr w:type="spellEnd"/>
            <w:r w:rsidR="006F1F5A" w:rsidRPr="006F1F5A">
              <w:rPr>
                <w:rFonts w:ascii="Times New Roman" w:eastAsia="Arial Unicode MS" w:hAnsi="Times New Roman" w:cs="Times New Roman"/>
                <w:i/>
                <w:color w:val="000000"/>
                <w:sz w:val="20"/>
                <w:szCs w:val="20"/>
                <w:highlight w:val="yellow"/>
              </w:rPr>
              <w:t xml:space="preserve"> </w:t>
            </w:r>
            <w:proofErr w:type="spellStart"/>
            <w:r w:rsidR="006F1F5A">
              <w:rPr>
                <w:rFonts w:ascii="Times New Roman" w:eastAsia="Arial Unicode MS" w:hAnsi="Times New Roman" w:cs="Times New Roman"/>
                <w:i/>
                <w:color w:val="000000"/>
                <w:sz w:val="20"/>
                <w:szCs w:val="20"/>
                <w:highlight w:val="yellow"/>
              </w:rPr>
              <w:t>completa</w:t>
            </w:r>
            <w:proofErr w:type="spellEnd"/>
            <w:r w:rsidR="006F1F5A" w:rsidRPr="006F1F5A">
              <w:rPr>
                <w:rFonts w:ascii="Times New Roman" w:eastAsia="Arial Unicode MS" w:hAnsi="Times New Roman" w:cs="Times New Roman"/>
                <w:i/>
                <w:color w:val="000000"/>
                <w:sz w:val="20"/>
                <w:szCs w:val="20"/>
                <w:highlight w:val="yellow"/>
              </w:rPr>
              <w:t xml:space="preserve"> cu </w:t>
            </w:r>
            <w:proofErr w:type="spellStart"/>
            <w:r w:rsidR="006F1F5A" w:rsidRPr="006F1F5A">
              <w:rPr>
                <w:rFonts w:ascii="Times New Roman" w:eastAsia="Arial Unicode MS" w:hAnsi="Times New Roman" w:cs="Times New Roman"/>
                <w:i/>
                <w:color w:val="000000"/>
                <w:sz w:val="20"/>
                <w:szCs w:val="20"/>
                <w:highlight w:val="yellow"/>
              </w:rPr>
              <w:t>rigoare</w:t>
            </w:r>
            <w:proofErr w:type="spellEnd"/>
            <w:r w:rsidR="006F1F5A" w:rsidRPr="006F1F5A">
              <w:rPr>
                <w:rFonts w:ascii="Times New Roman" w:eastAsia="Arial Unicode MS" w:hAnsi="Times New Roman" w:cs="Times New Roman"/>
                <w:i/>
                <w:color w:val="000000"/>
                <w:sz w:val="20"/>
                <w:szCs w:val="20"/>
                <w:highlight w:val="yellow"/>
              </w:rPr>
              <w:t xml:space="preserve"> </w:t>
            </w:r>
            <w:proofErr w:type="spellStart"/>
            <w:r w:rsidR="006F1F5A" w:rsidRPr="006F1F5A">
              <w:rPr>
                <w:rFonts w:ascii="Times New Roman" w:eastAsia="Arial Unicode MS" w:hAnsi="Times New Roman" w:cs="Times New Roman"/>
                <w:i/>
                <w:color w:val="000000"/>
                <w:sz w:val="20"/>
                <w:szCs w:val="20"/>
                <w:highlight w:val="yellow"/>
              </w:rPr>
              <w:t>pe</w:t>
            </w:r>
            <w:proofErr w:type="spellEnd"/>
            <w:r w:rsidR="006F1F5A" w:rsidRPr="006F1F5A">
              <w:rPr>
                <w:rFonts w:ascii="Times New Roman" w:eastAsia="Arial Unicode MS" w:hAnsi="Times New Roman" w:cs="Times New Roman"/>
                <w:i/>
                <w:color w:val="000000"/>
                <w:sz w:val="20"/>
                <w:szCs w:val="20"/>
                <w:highlight w:val="yellow"/>
              </w:rPr>
              <w:t xml:space="preserve"> </w:t>
            </w:r>
            <w:proofErr w:type="spellStart"/>
            <w:r w:rsidR="006F1F5A" w:rsidRPr="006F1F5A">
              <w:rPr>
                <w:rFonts w:ascii="Times New Roman" w:eastAsia="Arial Unicode MS" w:hAnsi="Times New Roman" w:cs="Times New Roman"/>
                <w:i/>
                <w:color w:val="000000"/>
                <w:sz w:val="20"/>
                <w:szCs w:val="20"/>
                <w:highlight w:val="yellow"/>
              </w:rPr>
              <w:t>parcursul</w:t>
            </w:r>
            <w:proofErr w:type="spellEnd"/>
            <w:r w:rsidR="006F1F5A" w:rsidRPr="006F1F5A">
              <w:rPr>
                <w:rFonts w:ascii="Times New Roman" w:eastAsia="Arial Unicode MS" w:hAnsi="Times New Roman" w:cs="Times New Roman"/>
                <w:i/>
                <w:color w:val="000000"/>
                <w:sz w:val="20"/>
                <w:szCs w:val="20"/>
                <w:highlight w:val="yellow"/>
              </w:rPr>
              <w:t xml:space="preserve"> </w:t>
            </w:r>
            <w:proofErr w:type="spellStart"/>
            <w:r w:rsidR="006F1F5A" w:rsidRPr="006F1F5A">
              <w:rPr>
                <w:rFonts w:ascii="Times New Roman" w:eastAsia="Arial Unicode MS" w:hAnsi="Times New Roman" w:cs="Times New Roman"/>
                <w:i/>
                <w:color w:val="000000"/>
                <w:sz w:val="20"/>
                <w:szCs w:val="20"/>
                <w:highlight w:val="yellow"/>
              </w:rPr>
              <w:t>implementarii</w:t>
            </w:r>
            <w:proofErr w:type="spellEnd"/>
            <w:r w:rsidR="006F1F5A" w:rsidRPr="006F1F5A">
              <w:rPr>
                <w:rFonts w:ascii="Times New Roman" w:eastAsia="Arial Unicode MS" w:hAnsi="Times New Roman" w:cs="Times New Roman"/>
                <w:i/>
                <w:color w:val="000000"/>
                <w:sz w:val="20"/>
                <w:szCs w:val="20"/>
                <w:highlight w:val="yellow"/>
              </w:rPr>
              <w:t xml:space="preserve"> </w:t>
            </w:r>
            <w:proofErr w:type="spellStart"/>
            <w:r w:rsidR="006F1F5A" w:rsidRPr="006F1F5A">
              <w:rPr>
                <w:rFonts w:ascii="Times New Roman" w:eastAsia="Arial Unicode MS" w:hAnsi="Times New Roman" w:cs="Times New Roman"/>
                <w:i/>
                <w:color w:val="000000"/>
                <w:sz w:val="20"/>
                <w:szCs w:val="20"/>
                <w:highlight w:val="yellow"/>
              </w:rPr>
              <w:t>proiectului</w:t>
            </w:r>
            <w:proofErr w:type="spellEnd"/>
            <w:r w:rsidR="006F1F5A" w:rsidRPr="006F1F5A">
              <w:rPr>
                <w:rFonts w:ascii="Times New Roman" w:eastAsia="Arial Unicode MS" w:hAnsi="Times New Roman" w:cs="Times New Roman"/>
                <w:i/>
                <w:color w:val="000000"/>
                <w:sz w:val="20"/>
                <w:szCs w:val="20"/>
                <w:highlight w:val="yellow"/>
              </w:rPr>
              <w:t xml:space="preserve"> </w:t>
            </w:r>
            <w:proofErr w:type="spellStart"/>
            <w:r w:rsidR="006F1F5A" w:rsidRPr="006F1F5A">
              <w:rPr>
                <w:rFonts w:ascii="Times New Roman" w:eastAsia="Arial Unicode MS" w:hAnsi="Times New Roman" w:cs="Times New Roman"/>
                <w:i/>
                <w:color w:val="000000"/>
                <w:sz w:val="20"/>
                <w:szCs w:val="20"/>
                <w:highlight w:val="yellow"/>
              </w:rPr>
              <w:t>pentru</w:t>
            </w:r>
            <w:proofErr w:type="spellEnd"/>
            <w:r w:rsidR="006F1F5A" w:rsidRPr="006F1F5A">
              <w:rPr>
                <w:rFonts w:ascii="Times New Roman" w:eastAsia="Arial Unicode MS" w:hAnsi="Times New Roman" w:cs="Times New Roman"/>
                <w:i/>
                <w:color w:val="000000"/>
                <w:sz w:val="20"/>
                <w:szCs w:val="20"/>
                <w:highlight w:val="yellow"/>
              </w:rPr>
              <w:t xml:space="preserve"> ca intra in </w:t>
            </w:r>
            <w:proofErr w:type="spellStart"/>
            <w:r w:rsidR="006F1F5A" w:rsidRPr="006F1F5A">
              <w:rPr>
                <w:rFonts w:ascii="Times New Roman" w:eastAsia="Arial Unicode MS" w:hAnsi="Times New Roman" w:cs="Times New Roman"/>
                <w:i/>
                <w:color w:val="000000"/>
                <w:sz w:val="20"/>
                <w:szCs w:val="20"/>
                <w:highlight w:val="yellow"/>
              </w:rPr>
              <w:t>componenta</w:t>
            </w:r>
            <w:proofErr w:type="spellEnd"/>
            <w:r w:rsidR="006F1F5A" w:rsidRPr="006F1F5A">
              <w:rPr>
                <w:rFonts w:ascii="Times New Roman" w:eastAsia="Arial Unicode MS" w:hAnsi="Times New Roman" w:cs="Times New Roman"/>
                <w:i/>
                <w:color w:val="000000"/>
                <w:sz w:val="20"/>
                <w:szCs w:val="20"/>
                <w:highlight w:val="yellow"/>
              </w:rPr>
              <w:t xml:space="preserve"> </w:t>
            </w:r>
            <w:proofErr w:type="spellStart"/>
            <w:r w:rsidR="006F1F5A" w:rsidRPr="006F1F5A">
              <w:rPr>
                <w:rFonts w:ascii="Times New Roman" w:eastAsia="Arial Unicode MS" w:hAnsi="Times New Roman" w:cs="Times New Roman"/>
                <w:i/>
                <w:color w:val="000000"/>
                <w:sz w:val="20"/>
                <w:szCs w:val="20"/>
                <w:highlight w:val="yellow"/>
              </w:rPr>
              <w:t>indicatorului</w:t>
            </w:r>
            <w:proofErr w:type="spellEnd"/>
            <w:r w:rsidR="006F1F5A" w:rsidRPr="006F1F5A">
              <w:rPr>
                <w:rFonts w:ascii="Times New Roman" w:eastAsia="Arial Unicode MS" w:hAnsi="Times New Roman" w:cs="Times New Roman"/>
                <w:i/>
                <w:color w:val="000000"/>
                <w:sz w:val="20"/>
                <w:szCs w:val="20"/>
                <w:highlight w:val="yellow"/>
              </w:rPr>
              <w:t xml:space="preserve"> </w:t>
            </w:r>
            <w:r w:rsidR="006F1F5A" w:rsidRPr="006F1F5A">
              <w:rPr>
                <w:rFonts w:ascii="Times New Roman" w:eastAsia="Arial Unicode MS" w:hAnsi="Times New Roman" w:cs="Times New Roman"/>
                <w:i/>
                <w:color w:val="000000"/>
                <w:sz w:val="20"/>
                <w:szCs w:val="20"/>
                <w:highlight w:val="yellow"/>
                <w:lang w:val="ro-RO"/>
              </w:rPr>
              <w:t>„Valoarea totală a cheltuielilor  private atrase prin contractele cu întreprinderi”</w:t>
            </w:r>
            <w:r w:rsidR="006F1F5A" w:rsidRPr="006F1F5A">
              <w:rPr>
                <w:rFonts w:ascii="Times New Roman" w:eastAsia="Arial Unicode MS" w:hAnsi="Times New Roman" w:cs="Times New Roman"/>
                <w:i/>
                <w:color w:val="000000"/>
                <w:sz w:val="20"/>
                <w:szCs w:val="20"/>
                <w:highlight w:val="yellow"/>
              </w:rPr>
              <w:t>)</w:t>
            </w:r>
          </w:p>
        </w:tc>
        <w:tc>
          <w:tcPr>
            <w:tcW w:w="144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076CB1" w:rsidRPr="006F1F5A" w:rsidRDefault="00076CB1" w:rsidP="006F1F5A">
            <w:pPr>
              <w:spacing w:before="100" w:beforeAutospacing="1" w:after="100" w:afterAutospacing="1" w:line="240" w:lineRule="auto"/>
              <w:jc w:val="center"/>
              <w:rPr>
                <w:rFonts w:ascii="Times New Roman" w:eastAsia="Arial Unicode MS" w:hAnsi="Times New Roman" w:cs="Times New Roman"/>
                <w:color w:val="000000"/>
                <w:sz w:val="20"/>
                <w:szCs w:val="20"/>
              </w:rPr>
            </w:pPr>
            <w:r w:rsidRPr="006F1F5A">
              <w:rPr>
                <w:rFonts w:ascii="Times New Roman" w:eastAsia="Arial Unicode MS" w:hAnsi="Times New Roman" w:cs="Times New Roman"/>
                <w:i/>
                <w:iCs/>
                <w:color w:val="000000"/>
                <w:sz w:val="20"/>
                <w:szCs w:val="20"/>
                <w:highlight w:val="yellow"/>
                <w:lang w:val="ro-RO" w:eastAsia="ro-RO"/>
              </w:rPr>
              <w:t>(Acolo unde nu este cunoscut la momentul depunerii, se poate face o estimare considerand cotele pt intreprinderi mici.)</w:t>
            </w:r>
          </w:p>
        </w:tc>
        <w:tc>
          <w:tcPr>
            <w:tcW w:w="126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076CB1" w:rsidRPr="006F1F5A" w:rsidRDefault="00076CB1" w:rsidP="00076CB1">
            <w:pPr>
              <w:spacing w:before="100" w:beforeAutospacing="1" w:after="100" w:afterAutospacing="1" w:line="240" w:lineRule="auto"/>
              <w:jc w:val="center"/>
              <w:rPr>
                <w:rFonts w:ascii="Times New Roman" w:eastAsia="Arial Unicode MS" w:hAnsi="Times New Roman" w:cs="Times New Roman"/>
                <w:color w:val="000000"/>
              </w:rPr>
            </w:pPr>
            <w:r w:rsidRPr="006F1F5A">
              <w:rPr>
                <w:rFonts w:ascii="Times New Roman" w:eastAsia="Arial Unicode MS" w:hAnsi="Times New Roman" w:cs="Times New Roman"/>
                <w:color w:val="000000"/>
                <w:lang w:val="ro-RO" w:eastAsia="ro-RO"/>
              </w:rPr>
              <w:t>2.500.000</w:t>
            </w:r>
          </w:p>
        </w:tc>
      </w:tr>
      <w:tr w:rsidR="006F1F5A" w:rsidRPr="006F1F5A" w:rsidTr="006F1F5A">
        <w:trPr>
          <w:trHeight w:val="567"/>
        </w:trPr>
        <w:tc>
          <w:tcPr>
            <w:tcW w:w="2551" w:type="dxa"/>
            <w:gridSpan w:val="3"/>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76CB1" w:rsidRPr="006F1F5A" w:rsidRDefault="00076CB1" w:rsidP="00076CB1">
            <w:pPr>
              <w:spacing w:before="100" w:beforeAutospacing="1" w:after="100" w:afterAutospacing="1" w:line="240" w:lineRule="auto"/>
              <w:rPr>
                <w:rFonts w:ascii="Times New Roman" w:eastAsia="Arial Unicode MS" w:hAnsi="Times New Roman" w:cs="Times New Roman"/>
                <w:color w:val="000000"/>
              </w:rPr>
            </w:pPr>
            <w:r w:rsidRPr="006F1F5A">
              <w:rPr>
                <w:rFonts w:ascii="Times New Roman" w:eastAsia="Arial Unicode MS" w:hAnsi="Times New Roman" w:cs="Times New Roman"/>
                <w:b/>
                <w:bCs/>
                <w:color w:val="000000"/>
                <w:lang w:val="ro-RO"/>
              </w:rPr>
              <w:t xml:space="preserve">      TOTAL CHELTUIELI ELIGIBILE </w:t>
            </w:r>
          </w:p>
        </w:tc>
        <w:tc>
          <w:tcPr>
            <w:tcW w:w="125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076CB1" w:rsidRPr="006F1F5A" w:rsidRDefault="00076CB1" w:rsidP="00B36944">
            <w:pPr>
              <w:spacing w:before="100" w:beforeAutospacing="1" w:after="100" w:afterAutospacing="1" w:line="240" w:lineRule="auto"/>
              <w:jc w:val="center"/>
              <w:rPr>
                <w:rFonts w:ascii="Times New Roman" w:eastAsia="Arial Unicode MS" w:hAnsi="Times New Roman" w:cs="Times New Roman"/>
                <w:color w:val="000000"/>
              </w:rPr>
            </w:pPr>
            <w:r w:rsidRPr="006F1F5A">
              <w:rPr>
                <w:rFonts w:ascii="Times New Roman" w:eastAsia="Arial Unicode MS" w:hAnsi="Times New Roman" w:cs="Times New Roman"/>
                <w:color w:val="000000"/>
                <w:lang w:val="ro-RO" w:eastAsia="ro-RO"/>
              </w:rPr>
              <w:t>14.</w:t>
            </w:r>
            <w:r w:rsidR="00B36944" w:rsidRPr="006F1F5A">
              <w:rPr>
                <w:rFonts w:ascii="Times New Roman" w:eastAsia="Arial Unicode MS" w:hAnsi="Times New Roman" w:cs="Times New Roman"/>
                <w:color w:val="000000"/>
                <w:lang w:val="ro-RO" w:eastAsia="ro-RO"/>
              </w:rPr>
              <w:t>01</w:t>
            </w:r>
            <w:r w:rsidRPr="006F1F5A">
              <w:rPr>
                <w:rFonts w:ascii="Times New Roman" w:eastAsia="Arial Unicode MS" w:hAnsi="Times New Roman" w:cs="Times New Roman"/>
                <w:color w:val="000000"/>
                <w:lang w:val="ro-RO" w:eastAsia="ro-RO"/>
              </w:rPr>
              <w:t>2.500</w:t>
            </w:r>
          </w:p>
        </w:tc>
        <w:tc>
          <w:tcPr>
            <w:tcW w:w="126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076CB1" w:rsidRPr="006F1F5A" w:rsidRDefault="00076CB1" w:rsidP="00076CB1">
            <w:pPr>
              <w:spacing w:before="100" w:beforeAutospacing="1" w:after="100" w:afterAutospacing="1" w:line="240" w:lineRule="auto"/>
              <w:jc w:val="center"/>
              <w:rPr>
                <w:rFonts w:ascii="Times New Roman" w:eastAsia="Arial Unicode MS" w:hAnsi="Times New Roman" w:cs="Times New Roman"/>
                <w:color w:val="000000"/>
              </w:rPr>
            </w:pPr>
            <w:r w:rsidRPr="006F1F5A">
              <w:rPr>
                <w:rFonts w:ascii="Times New Roman" w:eastAsia="Arial Unicode MS" w:hAnsi="Times New Roman" w:cs="Times New Roman"/>
                <w:color w:val="000000"/>
                <w:lang w:val="ro-RO" w:eastAsia="ro-RO"/>
              </w:rPr>
              <w:t>14.012.500</w:t>
            </w:r>
          </w:p>
        </w:tc>
        <w:tc>
          <w:tcPr>
            <w:tcW w:w="135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076CB1" w:rsidRPr="006F1F5A" w:rsidRDefault="00076CB1" w:rsidP="00076CB1">
            <w:pPr>
              <w:spacing w:before="100" w:beforeAutospacing="1" w:after="100" w:afterAutospacing="1" w:line="240" w:lineRule="auto"/>
              <w:jc w:val="center"/>
              <w:rPr>
                <w:rFonts w:ascii="Times New Roman" w:eastAsia="Arial Unicode MS" w:hAnsi="Times New Roman" w:cs="Times New Roman"/>
                <w:color w:val="000000"/>
              </w:rPr>
            </w:pPr>
          </w:p>
        </w:tc>
        <w:tc>
          <w:tcPr>
            <w:tcW w:w="144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076CB1" w:rsidRPr="006F1F5A" w:rsidRDefault="00076CB1" w:rsidP="00076CB1">
            <w:pPr>
              <w:spacing w:before="100" w:beforeAutospacing="1" w:after="100" w:afterAutospacing="1" w:line="240" w:lineRule="auto"/>
              <w:jc w:val="center"/>
              <w:rPr>
                <w:rFonts w:ascii="Times New Roman" w:eastAsia="Arial Unicode MS" w:hAnsi="Times New Roman" w:cs="Times New Roman"/>
                <w:color w:val="000000"/>
              </w:rPr>
            </w:pPr>
            <w:r w:rsidRPr="006F1F5A">
              <w:rPr>
                <w:rFonts w:ascii="Times New Roman" w:eastAsia="Arial Unicode MS" w:hAnsi="Times New Roman" w:cs="Times New Roman"/>
                <w:color w:val="000000"/>
                <w:lang w:val="ro-RO" w:eastAsia="ro-RO"/>
              </w:rPr>
              <w:t> </w:t>
            </w:r>
          </w:p>
        </w:tc>
        <w:tc>
          <w:tcPr>
            <w:tcW w:w="126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076CB1" w:rsidRPr="006F1F5A" w:rsidRDefault="00076CB1" w:rsidP="00076CB1">
            <w:pPr>
              <w:spacing w:before="100" w:beforeAutospacing="1" w:after="100" w:afterAutospacing="1" w:line="240" w:lineRule="auto"/>
              <w:jc w:val="center"/>
              <w:rPr>
                <w:rFonts w:ascii="Times New Roman" w:eastAsia="Arial Unicode MS" w:hAnsi="Times New Roman" w:cs="Times New Roman"/>
                <w:color w:val="000000"/>
              </w:rPr>
            </w:pPr>
            <w:r w:rsidRPr="006F1F5A">
              <w:rPr>
                <w:rFonts w:ascii="Times New Roman" w:eastAsia="Arial Unicode MS" w:hAnsi="Times New Roman" w:cs="Times New Roman"/>
                <w:color w:val="000000"/>
                <w:lang w:val="ro-RO" w:eastAsia="ro-RO"/>
              </w:rPr>
              <w:t>11.825.000</w:t>
            </w:r>
          </w:p>
        </w:tc>
      </w:tr>
      <w:tr w:rsidR="00076CB1" w:rsidRPr="006F1F5A" w:rsidTr="006F1F5A">
        <w:trPr>
          <w:trHeight w:val="574"/>
        </w:trPr>
        <w:tc>
          <w:tcPr>
            <w:tcW w:w="9116" w:type="dxa"/>
            <w:gridSpan w:val="8"/>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76CB1" w:rsidRPr="006F1F5A" w:rsidRDefault="00076CB1" w:rsidP="00076CB1">
            <w:pPr>
              <w:spacing w:before="100" w:beforeAutospacing="1" w:after="100" w:afterAutospacing="1" w:line="240" w:lineRule="auto"/>
              <w:rPr>
                <w:rFonts w:ascii="Times New Roman" w:eastAsia="Arial Unicode MS" w:hAnsi="Times New Roman" w:cs="Times New Roman"/>
                <w:color w:val="000000"/>
              </w:rPr>
            </w:pPr>
            <w:r w:rsidRPr="006F1F5A">
              <w:rPr>
                <w:rFonts w:ascii="Times New Roman" w:eastAsia="Arial Unicode MS" w:hAnsi="Times New Roman" w:cs="Times New Roman"/>
                <w:b/>
                <w:bCs/>
                <w:color w:val="000000"/>
                <w:lang w:val="ro-RO" w:eastAsia="ro-RO"/>
              </w:rPr>
              <w:t>CHELTUIELI INTEGRAL NEELIGIBILE ALE ORGANIZAȚIEI DE CERCETARE</w:t>
            </w:r>
          </w:p>
        </w:tc>
      </w:tr>
      <w:tr w:rsidR="006F1F5A" w:rsidRPr="006F1F5A" w:rsidTr="006F1F5A">
        <w:trPr>
          <w:trHeight w:val="510"/>
        </w:trPr>
        <w:tc>
          <w:tcPr>
            <w:tcW w:w="686"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76CB1" w:rsidRPr="006F1F5A" w:rsidRDefault="00076CB1" w:rsidP="00076CB1">
            <w:pPr>
              <w:spacing w:before="100" w:beforeAutospacing="1" w:after="100" w:afterAutospacing="1" w:line="240" w:lineRule="auto"/>
              <w:rPr>
                <w:rFonts w:ascii="Times New Roman" w:eastAsia="Arial Unicode MS" w:hAnsi="Times New Roman" w:cs="Times New Roman"/>
                <w:color w:val="000000"/>
              </w:rPr>
            </w:pPr>
            <w:r w:rsidRPr="006F1F5A">
              <w:rPr>
                <w:rFonts w:ascii="Times New Roman" w:eastAsia="Arial Unicode MS" w:hAnsi="Times New Roman" w:cs="Times New Roman"/>
                <w:color w:val="000000"/>
                <w:lang w:val="ro-RO" w:eastAsia="ro-RO"/>
              </w:rPr>
              <w:t> </w:t>
            </w:r>
          </w:p>
        </w:tc>
        <w:tc>
          <w:tcPr>
            <w:tcW w:w="1865" w:type="dxa"/>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rsidR="00076CB1" w:rsidRPr="006F1F5A" w:rsidRDefault="00076CB1" w:rsidP="00076CB1">
            <w:pPr>
              <w:spacing w:before="100" w:beforeAutospacing="1" w:after="100" w:afterAutospacing="1" w:line="240" w:lineRule="auto"/>
              <w:rPr>
                <w:rFonts w:ascii="Times New Roman" w:eastAsia="Arial Unicode MS" w:hAnsi="Times New Roman" w:cs="Times New Roman"/>
                <w:color w:val="000000"/>
              </w:rPr>
            </w:pPr>
            <w:r w:rsidRPr="006F1F5A">
              <w:rPr>
                <w:rFonts w:ascii="Times New Roman" w:eastAsia="Arial Unicode MS" w:hAnsi="Times New Roman" w:cs="Times New Roman"/>
                <w:color w:val="000000"/>
                <w:lang w:val="ro-RO" w:eastAsia="ro-RO"/>
              </w:rPr>
              <w:t xml:space="preserve">Taxa pe valoarea adăugată deductibilă </w:t>
            </w:r>
          </w:p>
          <w:p w:rsidR="00076CB1" w:rsidRPr="006F1F5A" w:rsidRDefault="00076CB1" w:rsidP="00076CB1">
            <w:pPr>
              <w:spacing w:before="100" w:beforeAutospacing="1" w:after="100" w:afterAutospacing="1" w:line="240" w:lineRule="auto"/>
              <w:rPr>
                <w:rFonts w:ascii="Times New Roman" w:eastAsia="Arial Unicode MS" w:hAnsi="Times New Roman" w:cs="Times New Roman"/>
                <w:color w:val="000000"/>
                <w:sz w:val="20"/>
                <w:szCs w:val="20"/>
              </w:rPr>
            </w:pPr>
            <w:r w:rsidRPr="006F1F5A">
              <w:rPr>
                <w:rFonts w:ascii="Times New Roman" w:eastAsia="Arial Unicode MS" w:hAnsi="Times New Roman" w:cs="Times New Roman"/>
                <w:i/>
                <w:iCs/>
                <w:color w:val="000000"/>
                <w:sz w:val="20"/>
                <w:szCs w:val="20"/>
                <w:highlight w:val="yellow"/>
                <w:lang w:val="ro-RO" w:eastAsia="ro-RO"/>
              </w:rPr>
              <w:t xml:space="preserve">(la depunere se </w:t>
            </w:r>
            <w:r w:rsidRPr="006F1F5A">
              <w:rPr>
                <w:rFonts w:ascii="Times New Roman" w:eastAsia="Arial Unicode MS" w:hAnsi="Times New Roman" w:cs="Times New Roman"/>
                <w:i/>
                <w:iCs/>
                <w:color w:val="000000"/>
                <w:sz w:val="20"/>
                <w:szCs w:val="20"/>
                <w:highlight w:val="yellow"/>
                <w:lang w:val="ro-RO" w:eastAsia="ro-RO"/>
              </w:rPr>
              <w:lastRenderedPageBreak/>
              <w:t xml:space="preserve">declara doar pentru org. de cercetare. </w:t>
            </w:r>
            <w:r w:rsidRPr="006F1F5A">
              <w:rPr>
                <w:rFonts w:ascii="Times New Roman" w:eastAsia="Arial Unicode MS" w:hAnsi="Times New Roman" w:cs="Times New Roman"/>
                <w:i/>
                <w:iCs/>
                <w:color w:val="000000"/>
                <w:sz w:val="20"/>
                <w:szCs w:val="20"/>
                <w:highlight w:val="yellow"/>
                <w:lang w:val="ro-RO"/>
              </w:rPr>
              <w:t>Pe parcursul implementării proiectului și pe măsură ce se vor semna contracte de colaborare tip D se va declara si pentru intreprinderi in tabele individuale tip 8.1 pentru fiecare)</w:t>
            </w:r>
          </w:p>
        </w:tc>
        <w:tc>
          <w:tcPr>
            <w:tcW w:w="125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076CB1" w:rsidRPr="006F1F5A" w:rsidRDefault="00076CB1" w:rsidP="00076CB1">
            <w:pPr>
              <w:spacing w:before="100" w:beforeAutospacing="1" w:after="100" w:afterAutospacing="1" w:line="240" w:lineRule="auto"/>
              <w:jc w:val="center"/>
              <w:rPr>
                <w:rFonts w:ascii="Times New Roman" w:eastAsia="Arial Unicode MS" w:hAnsi="Times New Roman" w:cs="Times New Roman"/>
                <w:color w:val="000000"/>
              </w:rPr>
            </w:pPr>
            <w:r w:rsidRPr="006F1F5A">
              <w:rPr>
                <w:rFonts w:ascii="Times New Roman" w:eastAsia="Arial Unicode MS" w:hAnsi="Times New Roman" w:cs="Times New Roman"/>
                <w:color w:val="000000"/>
                <w:lang w:val="ro-RO" w:eastAsia="ro-RO"/>
              </w:rPr>
              <w:lastRenderedPageBreak/>
              <w:t>0</w:t>
            </w:r>
          </w:p>
        </w:tc>
        <w:tc>
          <w:tcPr>
            <w:tcW w:w="1260" w:type="dxa"/>
            <w:tcBorders>
              <w:top w:val="nil"/>
              <w:left w:val="nil"/>
              <w:bottom w:val="single" w:sz="8" w:space="0" w:color="auto"/>
              <w:right w:val="single" w:sz="8" w:space="0" w:color="auto"/>
            </w:tcBorders>
            <w:shd w:val="clear" w:color="auto" w:fill="A0A0A0"/>
            <w:tcMar>
              <w:top w:w="0" w:type="dxa"/>
              <w:left w:w="108" w:type="dxa"/>
              <w:bottom w:w="0" w:type="dxa"/>
              <w:right w:w="108" w:type="dxa"/>
            </w:tcMar>
            <w:vAlign w:val="center"/>
            <w:hideMark/>
          </w:tcPr>
          <w:p w:rsidR="00076CB1" w:rsidRPr="006F1F5A" w:rsidRDefault="00076CB1" w:rsidP="00076CB1">
            <w:pPr>
              <w:spacing w:before="100" w:beforeAutospacing="1" w:after="100" w:afterAutospacing="1" w:line="240" w:lineRule="auto"/>
              <w:jc w:val="center"/>
              <w:rPr>
                <w:rFonts w:ascii="Times New Roman" w:eastAsia="Arial Unicode MS" w:hAnsi="Times New Roman" w:cs="Times New Roman"/>
                <w:color w:val="000000"/>
              </w:rPr>
            </w:pPr>
            <w:r w:rsidRPr="006F1F5A">
              <w:rPr>
                <w:rFonts w:ascii="Times New Roman" w:eastAsia="Arial Unicode MS" w:hAnsi="Times New Roman" w:cs="Times New Roman"/>
                <w:color w:val="000000"/>
                <w:lang w:val="ro-RO" w:eastAsia="ro-RO"/>
              </w:rPr>
              <w:t> </w:t>
            </w:r>
          </w:p>
        </w:tc>
        <w:tc>
          <w:tcPr>
            <w:tcW w:w="135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076CB1" w:rsidRPr="006F1F5A" w:rsidRDefault="00076CB1" w:rsidP="00076CB1">
            <w:pPr>
              <w:spacing w:before="100" w:beforeAutospacing="1" w:after="100" w:afterAutospacing="1" w:line="240" w:lineRule="auto"/>
              <w:jc w:val="center"/>
              <w:rPr>
                <w:rFonts w:ascii="Times New Roman" w:eastAsia="Arial Unicode MS" w:hAnsi="Times New Roman" w:cs="Times New Roman"/>
                <w:color w:val="000000"/>
              </w:rPr>
            </w:pPr>
            <w:r w:rsidRPr="006F1F5A">
              <w:rPr>
                <w:rFonts w:ascii="Times New Roman" w:eastAsia="Arial Unicode MS" w:hAnsi="Times New Roman" w:cs="Times New Roman"/>
                <w:color w:val="000000"/>
                <w:lang w:val="ro-RO" w:eastAsia="ro-RO"/>
              </w:rPr>
              <w:t>0</w:t>
            </w:r>
          </w:p>
        </w:tc>
        <w:tc>
          <w:tcPr>
            <w:tcW w:w="1440" w:type="dxa"/>
            <w:tcBorders>
              <w:top w:val="nil"/>
              <w:left w:val="nil"/>
              <w:bottom w:val="single" w:sz="8" w:space="0" w:color="auto"/>
              <w:right w:val="single" w:sz="8" w:space="0" w:color="auto"/>
            </w:tcBorders>
            <w:shd w:val="clear" w:color="auto" w:fill="999999"/>
            <w:tcMar>
              <w:top w:w="0" w:type="dxa"/>
              <w:left w:w="108" w:type="dxa"/>
              <w:bottom w:w="0" w:type="dxa"/>
              <w:right w:w="108" w:type="dxa"/>
            </w:tcMar>
            <w:vAlign w:val="center"/>
            <w:hideMark/>
          </w:tcPr>
          <w:p w:rsidR="00076CB1" w:rsidRPr="006F1F5A" w:rsidRDefault="00076CB1" w:rsidP="00076CB1">
            <w:pPr>
              <w:spacing w:before="100" w:beforeAutospacing="1" w:after="100" w:afterAutospacing="1" w:line="240" w:lineRule="auto"/>
              <w:jc w:val="center"/>
              <w:rPr>
                <w:rFonts w:ascii="Times New Roman" w:eastAsia="Arial Unicode MS" w:hAnsi="Times New Roman" w:cs="Times New Roman"/>
                <w:color w:val="000000"/>
              </w:rPr>
            </w:pPr>
            <w:r w:rsidRPr="006F1F5A">
              <w:rPr>
                <w:rFonts w:ascii="Times New Roman" w:eastAsia="Arial Unicode MS" w:hAnsi="Times New Roman" w:cs="Times New Roman"/>
                <w:color w:val="000000"/>
                <w:lang w:val="ro-RO" w:eastAsia="ro-RO"/>
              </w:rPr>
              <w:t> </w:t>
            </w:r>
          </w:p>
        </w:tc>
        <w:tc>
          <w:tcPr>
            <w:tcW w:w="1260" w:type="dxa"/>
            <w:tcBorders>
              <w:top w:val="nil"/>
              <w:left w:val="nil"/>
              <w:bottom w:val="single" w:sz="8" w:space="0" w:color="auto"/>
              <w:right w:val="single" w:sz="8" w:space="0" w:color="auto"/>
            </w:tcBorders>
            <w:shd w:val="clear" w:color="auto" w:fill="999999"/>
            <w:noWrap/>
            <w:tcMar>
              <w:top w:w="0" w:type="dxa"/>
              <w:left w:w="108" w:type="dxa"/>
              <w:bottom w:w="0" w:type="dxa"/>
              <w:right w:w="108" w:type="dxa"/>
            </w:tcMar>
            <w:vAlign w:val="center"/>
            <w:hideMark/>
          </w:tcPr>
          <w:p w:rsidR="00076CB1" w:rsidRPr="006F1F5A" w:rsidRDefault="00076CB1" w:rsidP="00076CB1">
            <w:pPr>
              <w:spacing w:before="100" w:beforeAutospacing="1" w:after="100" w:afterAutospacing="1" w:line="240" w:lineRule="auto"/>
              <w:jc w:val="center"/>
              <w:rPr>
                <w:rFonts w:ascii="Times New Roman" w:eastAsia="Arial Unicode MS" w:hAnsi="Times New Roman" w:cs="Times New Roman"/>
                <w:color w:val="000000"/>
              </w:rPr>
            </w:pPr>
            <w:r w:rsidRPr="006F1F5A">
              <w:rPr>
                <w:rFonts w:ascii="Times New Roman" w:eastAsia="Arial Unicode MS" w:hAnsi="Times New Roman" w:cs="Times New Roman"/>
                <w:color w:val="000000"/>
                <w:lang w:val="ro-RO" w:eastAsia="ro-RO"/>
              </w:rPr>
              <w:t> </w:t>
            </w:r>
          </w:p>
        </w:tc>
      </w:tr>
      <w:tr w:rsidR="006F1F5A" w:rsidRPr="006F1F5A" w:rsidTr="006F1F5A">
        <w:trPr>
          <w:trHeight w:val="510"/>
        </w:trPr>
        <w:tc>
          <w:tcPr>
            <w:tcW w:w="686"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76CB1" w:rsidRPr="006F1F5A" w:rsidRDefault="00076CB1" w:rsidP="00076CB1">
            <w:pPr>
              <w:spacing w:before="100" w:beforeAutospacing="1" w:after="100" w:afterAutospacing="1" w:line="240" w:lineRule="auto"/>
              <w:rPr>
                <w:rFonts w:ascii="Times New Roman" w:eastAsia="Arial Unicode MS" w:hAnsi="Times New Roman" w:cs="Times New Roman"/>
                <w:color w:val="000000"/>
              </w:rPr>
            </w:pPr>
            <w:r w:rsidRPr="006F1F5A">
              <w:rPr>
                <w:rFonts w:ascii="Times New Roman" w:eastAsia="Arial Unicode MS" w:hAnsi="Times New Roman" w:cs="Times New Roman"/>
                <w:color w:val="000000"/>
                <w:lang w:val="ro-RO" w:eastAsia="ro-RO"/>
              </w:rPr>
              <w:lastRenderedPageBreak/>
              <w:t> </w:t>
            </w:r>
          </w:p>
        </w:tc>
        <w:tc>
          <w:tcPr>
            <w:tcW w:w="1865" w:type="dxa"/>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rsidR="00076CB1" w:rsidRPr="006F1F5A" w:rsidRDefault="00076CB1" w:rsidP="00076CB1">
            <w:pPr>
              <w:spacing w:before="100" w:beforeAutospacing="1" w:after="100" w:afterAutospacing="1" w:line="240" w:lineRule="auto"/>
              <w:rPr>
                <w:rFonts w:ascii="Times New Roman" w:eastAsia="Arial Unicode MS" w:hAnsi="Times New Roman" w:cs="Times New Roman"/>
                <w:color w:val="000000"/>
              </w:rPr>
            </w:pPr>
            <w:r w:rsidRPr="006F1F5A">
              <w:rPr>
                <w:rFonts w:ascii="Times New Roman" w:eastAsia="Arial Unicode MS" w:hAnsi="Times New Roman" w:cs="Times New Roman"/>
                <w:color w:val="000000"/>
                <w:lang w:val="ro-RO" w:eastAsia="ro-RO"/>
              </w:rPr>
              <w:t>Cheltuieli pentru audit</w:t>
            </w:r>
          </w:p>
        </w:tc>
        <w:tc>
          <w:tcPr>
            <w:tcW w:w="125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076CB1" w:rsidRPr="006F1F5A" w:rsidRDefault="00076CB1" w:rsidP="00076CB1">
            <w:pPr>
              <w:spacing w:before="100" w:beforeAutospacing="1" w:after="100" w:afterAutospacing="1" w:line="240" w:lineRule="auto"/>
              <w:jc w:val="center"/>
              <w:rPr>
                <w:rFonts w:ascii="Times New Roman" w:eastAsia="Arial Unicode MS" w:hAnsi="Times New Roman" w:cs="Times New Roman"/>
                <w:color w:val="000000"/>
              </w:rPr>
            </w:pPr>
            <w:r w:rsidRPr="006F1F5A">
              <w:rPr>
                <w:rFonts w:ascii="Times New Roman" w:eastAsia="Arial Unicode MS" w:hAnsi="Times New Roman" w:cs="Times New Roman"/>
                <w:color w:val="000000"/>
                <w:lang w:val="ro-RO" w:eastAsia="ro-RO"/>
              </w:rPr>
              <w:t>50.000</w:t>
            </w:r>
          </w:p>
        </w:tc>
        <w:tc>
          <w:tcPr>
            <w:tcW w:w="1260" w:type="dxa"/>
            <w:tcBorders>
              <w:top w:val="nil"/>
              <w:left w:val="nil"/>
              <w:bottom w:val="single" w:sz="8" w:space="0" w:color="auto"/>
              <w:right w:val="single" w:sz="8" w:space="0" w:color="auto"/>
            </w:tcBorders>
            <w:shd w:val="clear" w:color="auto" w:fill="A0A0A0"/>
            <w:tcMar>
              <w:top w:w="0" w:type="dxa"/>
              <w:left w:w="108" w:type="dxa"/>
              <w:bottom w:w="0" w:type="dxa"/>
              <w:right w:w="108" w:type="dxa"/>
            </w:tcMar>
            <w:vAlign w:val="center"/>
            <w:hideMark/>
          </w:tcPr>
          <w:p w:rsidR="00076CB1" w:rsidRPr="006F1F5A" w:rsidRDefault="00076CB1" w:rsidP="00076CB1">
            <w:pPr>
              <w:spacing w:before="100" w:beforeAutospacing="1" w:after="100" w:afterAutospacing="1" w:line="240" w:lineRule="auto"/>
              <w:jc w:val="center"/>
              <w:rPr>
                <w:rFonts w:ascii="Times New Roman" w:eastAsia="Arial Unicode MS" w:hAnsi="Times New Roman" w:cs="Times New Roman"/>
                <w:color w:val="000000"/>
              </w:rPr>
            </w:pPr>
            <w:r w:rsidRPr="006F1F5A">
              <w:rPr>
                <w:rFonts w:ascii="Times New Roman" w:eastAsia="Arial Unicode MS" w:hAnsi="Times New Roman" w:cs="Times New Roman"/>
                <w:color w:val="000000"/>
                <w:lang w:val="ro-RO" w:eastAsia="ro-RO"/>
              </w:rPr>
              <w:t> </w:t>
            </w:r>
          </w:p>
        </w:tc>
        <w:tc>
          <w:tcPr>
            <w:tcW w:w="135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076CB1" w:rsidRPr="006F1F5A" w:rsidRDefault="00076CB1" w:rsidP="00076CB1">
            <w:pPr>
              <w:spacing w:before="100" w:beforeAutospacing="1" w:after="100" w:afterAutospacing="1" w:line="240" w:lineRule="auto"/>
              <w:jc w:val="center"/>
              <w:rPr>
                <w:rFonts w:ascii="Times New Roman" w:eastAsia="Arial Unicode MS" w:hAnsi="Times New Roman" w:cs="Times New Roman"/>
                <w:color w:val="000000"/>
              </w:rPr>
            </w:pPr>
            <w:r w:rsidRPr="006F1F5A">
              <w:rPr>
                <w:rFonts w:ascii="Times New Roman" w:eastAsia="Arial Unicode MS" w:hAnsi="Times New Roman" w:cs="Times New Roman"/>
                <w:color w:val="000000"/>
                <w:lang w:val="ro-RO" w:eastAsia="ro-RO"/>
              </w:rPr>
              <w:t>50.000</w:t>
            </w:r>
          </w:p>
        </w:tc>
        <w:tc>
          <w:tcPr>
            <w:tcW w:w="1440" w:type="dxa"/>
            <w:tcBorders>
              <w:top w:val="nil"/>
              <w:left w:val="nil"/>
              <w:bottom w:val="single" w:sz="8" w:space="0" w:color="auto"/>
              <w:right w:val="single" w:sz="8" w:space="0" w:color="auto"/>
            </w:tcBorders>
            <w:shd w:val="clear" w:color="auto" w:fill="999999"/>
            <w:tcMar>
              <w:top w:w="0" w:type="dxa"/>
              <w:left w:w="108" w:type="dxa"/>
              <w:bottom w:w="0" w:type="dxa"/>
              <w:right w:w="108" w:type="dxa"/>
            </w:tcMar>
            <w:vAlign w:val="center"/>
            <w:hideMark/>
          </w:tcPr>
          <w:p w:rsidR="00076CB1" w:rsidRPr="006F1F5A" w:rsidRDefault="00076CB1" w:rsidP="00076CB1">
            <w:pPr>
              <w:spacing w:before="100" w:beforeAutospacing="1" w:after="100" w:afterAutospacing="1" w:line="240" w:lineRule="auto"/>
              <w:jc w:val="center"/>
              <w:rPr>
                <w:rFonts w:ascii="Times New Roman" w:eastAsia="Arial Unicode MS" w:hAnsi="Times New Roman" w:cs="Times New Roman"/>
                <w:color w:val="000000"/>
              </w:rPr>
            </w:pPr>
            <w:r w:rsidRPr="006F1F5A">
              <w:rPr>
                <w:rFonts w:ascii="Times New Roman" w:eastAsia="Arial Unicode MS" w:hAnsi="Times New Roman" w:cs="Times New Roman"/>
                <w:color w:val="000000"/>
                <w:lang w:val="ro-RO" w:eastAsia="ro-RO"/>
              </w:rPr>
              <w:t> </w:t>
            </w:r>
          </w:p>
        </w:tc>
        <w:tc>
          <w:tcPr>
            <w:tcW w:w="1260" w:type="dxa"/>
            <w:tcBorders>
              <w:top w:val="nil"/>
              <w:left w:val="nil"/>
              <w:bottom w:val="single" w:sz="8" w:space="0" w:color="auto"/>
              <w:right w:val="single" w:sz="8" w:space="0" w:color="auto"/>
            </w:tcBorders>
            <w:shd w:val="clear" w:color="auto" w:fill="999999"/>
            <w:noWrap/>
            <w:tcMar>
              <w:top w:w="0" w:type="dxa"/>
              <w:left w:w="108" w:type="dxa"/>
              <w:bottom w:w="0" w:type="dxa"/>
              <w:right w:w="108" w:type="dxa"/>
            </w:tcMar>
            <w:vAlign w:val="center"/>
            <w:hideMark/>
          </w:tcPr>
          <w:p w:rsidR="00076CB1" w:rsidRPr="006F1F5A" w:rsidRDefault="00076CB1" w:rsidP="00076CB1">
            <w:pPr>
              <w:spacing w:before="100" w:beforeAutospacing="1" w:after="100" w:afterAutospacing="1" w:line="240" w:lineRule="auto"/>
              <w:jc w:val="center"/>
              <w:rPr>
                <w:rFonts w:ascii="Times New Roman" w:eastAsia="Arial Unicode MS" w:hAnsi="Times New Roman" w:cs="Times New Roman"/>
                <w:color w:val="000000"/>
              </w:rPr>
            </w:pPr>
            <w:r w:rsidRPr="006F1F5A">
              <w:rPr>
                <w:rFonts w:ascii="Times New Roman" w:eastAsia="Arial Unicode MS" w:hAnsi="Times New Roman" w:cs="Times New Roman"/>
                <w:color w:val="000000"/>
                <w:lang w:val="ro-RO" w:eastAsia="ro-RO"/>
              </w:rPr>
              <w:t> </w:t>
            </w:r>
          </w:p>
        </w:tc>
      </w:tr>
      <w:tr w:rsidR="006F1F5A" w:rsidRPr="006F1F5A" w:rsidTr="006F1F5A">
        <w:trPr>
          <w:trHeight w:val="510"/>
        </w:trPr>
        <w:tc>
          <w:tcPr>
            <w:tcW w:w="686"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76CB1" w:rsidRPr="006F1F5A" w:rsidRDefault="00076CB1" w:rsidP="00076CB1">
            <w:pPr>
              <w:spacing w:before="100" w:beforeAutospacing="1" w:after="100" w:afterAutospacing="1" w:line="240" w:lineRule="auto"/>
              <w:rPr>
                <w:rFonts w:ascii="Times New Roman" w:eastAsia="Arial Unicode MS" w:hAnsi="Times New Roman" w:cs="Times New Roman"/>
                <w:color w:val="000000"/>
              </w:rPr>
            </w:pPr>
            <w:r w:rsidRPr="006F1F5A">
              <w:rPr>
                <w:rFonts w:ascii="Times New Roman" w:eastAsia="Arial Unicode MS" w:hAnsi="Times New Roman" w:cs="Times New Roman"/>
                <w:color w:val="000000"/>
                <w:lang w:val="ro-RO" w:eastAsia="ro-RO"/>
              </w:rPr>
              <w:t> </w:t>
            </w:r>
          </w:p>
        </w:tc>
        <w:tc>
          <w:tcPr>
            <w:tcW w:w="1865" w:type="dxa"/>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rsidR="00076CB1" w:rsidRPr="006F1F5A" w:rsidRDefault="00076CB1" w:rsidP="00076CB1">
            <w:pPr>
              <w:spacing w:before="100" w:beforeAutospacing="1" w:after="100" w:afterAutospacing="1" w:line="240" w:lineRule="auto"/>
              <w:rPr>
                <w:rFonts w:ascii="Times New Roman" w:eastAsia="Arial Unicode MS" w:hAnsi="Times New Roman" w:cs="Times New Roman"/>
                <w:color w:val="000000"/>
              </w:rPr>
            </w:pPr>
            <w:r w:rsidRPr="006F1F5A">
              <w:rPr>
                <w:rFonts w:ascii="Times New Roman" w:eastAsia="Arial Unicode MS" w:hAnsi="Times New Roman" w:cs="Times New Roman"/>
                <w:color w:val="000000"/>
                <w:lang w:val="ro-RO" w:eastAsia="ro-RO"/>
              </w:rPr>
              <w:t> </w:t>
            </w:r>
          </w:p>
        </w:tc>
        <w:tc>
          <w:tcPr>
            <w:tcW w:w="125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076CB1" w:rsidRPr="006F1F5A" w:rsidRDefault="00076CB1" w:rsidP="00076CB1">
            <w:pPr>
              <w:spacing w:before="100" w:beforeAutospacing="1" w:after="100" w:afterAutospacing="1" w:line="240" w:lineRule="auto"/>
              <w:jc w:val="center"/>
              <w:rPr>
                <w:rFonts w:ascii="Times New Roman" w:eastAsia="Arial Unicode MS" w:hAnsi="Times New Roman" w:cs="Times New Roman"/>
                <w:color w:val="000000"/>
              </w:rPr>
            </w:pPr>
            <w:r w:rsidRPr="006F1F5A">
              <w:rPr>
                <w:rFonts w:ascii="Times New Roman" w:eastAsia="Arial Unicode MS" w:hAnsi="Times New Roman" w:cs="Times New Roman"/>
                <w:color w:val="000000"/>
                <w:lang w:val="ro-RO" w:eastAsia="ro-RO"/>
              </w:rPr>
              <w:t> </w:t>
            </w:r>
          </w:p>
        </w:tc>
        <w:tc>
          <w:tcPr>
            <w:tcW w:w="1260" w:type="dxa"/>
            <w:tcBorders>
              <w:top w:val="nil"/>
              <w:left w:val="nil"/>
              <w:bottom w:val="single" w:sz="8" w:space="0" w:color="auto"/>
              <w:right w:val="single" w:sz="8" w:space="0" w:color="auto"/>
            </w:tcBorders>
            <w:shd w:val="clear" w:color="auto" w:fill="A0A0A0"/>
            <w:tcMar>
              <w:top w:w="0" w:type="dxa"/>
              <w:left w:w="108" w:type="dxa"/>
              <w:bottom w:w="0" w:type="dxa"/>
              <w:right w:w="108" w:type="dxa"/>
            </w:tcMar>
            <w:vAlign w:val="center"/>
            <w:hideMark/>
          </w:tcPr>
          <w:p w:rsidR="00076CB1" w:rsidRPr="006F1F5A" w:rsidRDefault="00076CB1" w:rsidP="00076CB1">
            <w:pPr>
              <w:spacing w:before="100" w:beforeAutospacing="1" w:after="100" w:afterAutospacing="1" w:line="240" w:lineRule="auto"/>
              <w:jc w:val="center"/>
              <w:rPr>
                <w:rFonts w:ascii="Times New Roman" w:eastAsia="Arial Unicode MS" w:hAnsi="Times New Roman" w:cs="Times New Roman"/>
                <w:color w:val="000000"/>
              </w:rPr>
            </w:pPr>
            <w:r w:rsidRPr="006F1F5A">
              <w:rPr>
                <w:rFonts w:ascii="Times New Roman" w:eastAsia="Arial Unicode MS" w:hAnsi="Times New Roman" w:cs="Times New Roman"/>
                <w:color w:val="000000"/>
                <w:lang w:val="ro-RO" w:eastAsia="ro-RO"/>
              </w:rPr>
              <w:t> </w:t>
            </w:r>
          </w:p>
        </w:tc>
        <w:tc>
          <w:tcPr>
            <w:tcW w:w="135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076CB1" w:rsidRPr="006F1F5A" w:rsidRDefault="00076CB1" w:rsidP="00076CB1">
            <w:pPr>
              <w:spacing w:before="100" w:beforeAutospacing="1" w:after="100" w:afterAutospacing="1" w:line="240" w:lineRule="auto"/>
              <w:jc w:val="center"/>
              <w:rPr>
                <w:rFonts w:ascii="Times New Roman" w:eastAsia="Arial Unicode MS" w:hAnsi="Times New Roman" w:cs="Times New Roman"/>
                <w:color w:val="000000"/>
              </w:rPr>
            </w:pPr>
            <w:r w:rsidRPr="006F1F5A">
              <w:rPr>
                <w:rFonts w:ascii="Times New Roman" w:eastAsia="Arial Unicode MS" w:hAnsi="Times New Roman" w:cs="Times New Roman"/>
                <w:color w:val="000000"/>
                <w:lang w:val="ro-RO" w:eastAsia="ro-RO"/>
              </w:rPr>
              <w:t> </w:t>
            </w:r>
          </w:p>
        </w:tc>
        <w:tc>
          <w:tcPr>
            <w:tcW w:w="1440" w:type="dxa"/>
            <w:tcBorders>
              <w:top w:val="nil"/>
              <w:left w:val="nil"/>
              <w:bottom w:val="single" w:sz="8" w:space="0" w:color="auto"/>
              <w:right w:val="single" w:sz="8" w:space="0" w:color="auto"/>
            </w:tcBorders>
            <w:shd w:val="clear" w:color="auto" w:fill="999999"/>
            <w:tcMar>
              <w:top w:w="0" w:type="dxa"/>
              <w:left w:w="108" w:type="dxa"/>
              <w:bottom w:w="0" w:type="dxa"/>
              <w:right w:w="108" w:type="dxa"/>
            </w:tcMar>
            <w:vAlign w:val="center"/>
            <w:hideMark/>
          </w:tcPr>
          <w:p w:rsidR="00076CB1" w:rsidRPr="006F1F5A" w:rsidRDefault="00076CB1" w:rsidP="00076CB1">
            <w:pPr>
              <w:spacing w:before="100" w:beforeAutospacing="1" w:after="100" w:afterAutospacing="1" w:line="240" w:lineRule="auto"/>
              <w:jc w:val="center"/>
              <w:rPr>
                <w:rFonts w:ascii="Times New Roman" w:eastAsia="Arial Unicode MS" w:hAnsi="Times New Roman" w:cs="Times New Roman"/>
                <w:color w:val="000000"/>
              </w:rPr>
            </w:pPr>
            <w:r w:rsidRPr="006F1F5A">
              <w:rPr>
                <w:rFonts w:ascii="Times New Roman" w:eastAsia="Arial Unicode MS" w:hAnsi="Times New Roman" w:cs="Times New Roman"/>
                <w:color w:val="000000"/>
                <w:lang w:val="ro-RO" w:eastAsia="ro-RO"/>
              </w:rPr>
              <w:t> </w:t>
            </w:r>
          </w:p>
        </w:tc>
        <w:tc>
          <w:tcPr>
            <w:tcW w:w="1260" w:type="dxa"/>
            <w:tcBorders>
              <w:top w:val="nil"/>
              <w:left w:val="nil"/>
              <w:bottom w:val="single" w:sz="8" w:space="0" w:color="auto"/>
              <w:right w:val="single" w:sz="8" w:space="0" w:color="auto"/>
            </w:tcBorders>
            <w:shd w:val="clear" w:color="auto" w:fill="999999"/>
            <w:noWrap/>
            <w:tcMar>
              <w:top w:w="0" w:type="dxa"/>
              <w:left w:w="108" w:type="dxa"/>
              <w:bottom w:w="0" w:type="dxa"/>
              <w:right w:w="108" w:type="dxa"/>
            </w:tcMar>
            <w:vAlign w:val="center"/>
            <w:hideMark/>
          </w:tcPr>
          <w:p w:rsidR="00076CB1" w:rsidRPr="006F1F5A" w:rsidRDefault="00076CB1" w:rsidP="00076CB1">
            <w:pPr>
              <w:spacing w:before="100" w:beforeAutospacing="1" w:after="100" w:afterAutospacing="1" w:line="240" w:lineRule="auto"/>
              <w:jc w:val="center"/>
              <w:rPr>
                <w:rFonts w:ascii="Times New Roman" w:eastAsia="Arial Unicode MS" w:hAnsi="Times New Roman" w:cs="Times New Roman"/>
                <w:color w:val="000000"/>
              </w:rPr>
            </w:pPr>
            <w:r w:rsidRPr="006F1F5A">
              <w:rPr>
                <w:rFonts w:ascii="Times New Roman" w:eastAsia="Arial Unicode MS" w:hAnsi="Times New Roman" w:cs="Times New Roman"/>
                <w:color w:val="000000"/>
                <w:lang w:val="ro-RO" w:eastAsia="ro-RO"/>
              </w:rPr>
              <w:t> </w:t>
            </w:r>
          </w:p>
        </w:tc>
      </w:tr>
      <w:tr w:rsidR="006F1F5A" w:rsidRPr="006F1F5A" w:rsidTr="006F1F5A">
        <w:trPr>
          <w:trHeight w:val="255"/>
        </w:trPr>
        <w:tc>
          <w:tcPr>
            <w:tcW w:w="2551" w:type="dxa"/>
            <w:gridSpan w:val="3"/>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76CB1" w:rsidRPr="006F1F5A" w:rsidRDefault="00076CB1" w:rsidP="00076CB1">
            <w:pPr>
              <w:spacing w:before="100" w:beforeAutospacing="1" w:after="100" w:afterAutospacing="1" w:line="240" w:lineRule="auto"/>
              <w:rPr>
                <w:rFonts w:ascii="Times New Roman" w:eastAsia="Arial Unicode MS" w:hAnsi="Times New Roman" w:cs="Times New Roman"/>
                <w:color w:val="000000"/>
              </w:rPr>
            </w:pPr>
            <w:r w:rsidRPr="006F1F5A">
              <w:rPr>
                <w:rFonts w:ascii="Times New Roman" w:eastAsia="Arial Unicode MS" w:hAnsi="Times New Roman" w:cs="Times New Roman"/>
                <w:b/>
                <w:bCs/>
                <w:color w:val="000000"/>
                <w:lang w:val="ro-RO"/>
              </w:rPr>
              <w:t>TOTAL CHELTUIELI NEELIGIBILE</w:t>
            </w:r>
          </w:p>
        </w:tc>
        <w:tc>
          <w:tcPr>
            <w:tcW w:w="125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076CB1" w:rsidRPr="006F1F5A" w:rsidRDefault="00076CB1" w:rsidP="00076CB1">
            <w:pPr>
              <w:spacing w:before="100" w:beforeAutospacing="1" w:after="100" w:afterAutospacing="1" w:line="240" w:lineRule="auto"/>
              <w:jc w:val="center"/>
              <w:rPr>
                <w:rFonts w:ascii="Times New Roman" w:eastAsia="Arial Unicode MS" w:hAnsi="Times New Roman" w:cs="Times New Roman"/>
                <w:color w:val="000000"/>
              </w:rPr>
            </w:pPr>
            <w:r w:rsidRPr="006F1F5A">
              <w:rPr>
                <w:rFonts w:ascii="Times New Roman" w:eastAsia="Arial Unicode MS" w:hAnsi="Times New Roman" w:cs="Times New Roman"/>
                <w:color w:val="000000"/>
                <w:lang w:val="ro-RO" w:eastAsia="ro-RO"/>
              </w:rPr>
              <w:t>50.000</w:t>
            </w:r>
          </w:p>
        </w:tc>
        <w:tc>
          <w:tcPr>
            <w:tcW w:w="1260" w:type="dxa"/>
            <w:tcBorders>
              <w:top w:val="nil"/>
              <w:left w:val="nil"/>
              <w:bottom w:val="single" w:sz="8" w:space="0" w:color="auto"/>
              <w:right w:val="single" w:sz="8" w:space="0" w:color="auto"/>
            </w:tcBorders>
            <w:shd w:val="clear" w:color="auto" w:fill="999999"/>
            <w:tcMar>
              <w:top w:w="0" w:type="dxa"/>
              <w:left w:w="108" w:type="dxa"/>
              <w:bottom w:w="0" w:type="dxa"/>
              <w:right w:w="108" w:type="dxa"/>
            </w:tcMar>
            <w:vAlign w:val="center"/>
            <w:hideMark/>
          </w:tcPr>
          <w:p w:rsidR="00076CB1" w:rsidRPr="006F1F5A" w:rsidRDefault="00076CB1" w:rsidP="00076CB1">
            <w:pPr>
              <w:spacing w:before="100" w:beforeAutospacing="1" w:after="100" w:afterAutospacing="1" w:line="240" w:lineRule="auto"/>
              <w:jc w:val="center"/>
              <w:rPr>
                <w:rFonts w:ascii="Times New Roman" w:eastAsia="Arial Unicode MS" w:hAnsi="Times New Roman" w:cs="Times New Roman"/>
                <w:color w:val="000000"/>
              </w:rPr>
            </w:pPr>
            <w:r w:rsidRPr="006F1F5A">
              <w:rPr>
                <w:rFonts w:ascii="Times New Roman" w:eastAsia="Arial Unicode MS" w:hAnsi="Times New Roman" w:cs="Times New Roman"/>
                <w:color w:val="000000"/>
                <w:lang w:val="ro-RO" w:eastAsia="ro-RO"/>
              </w:rPr>
              <w:t> </w:t>
            </w:r>
          </w:p>
        </w:tc>
        <w:tc>
          <w:tcPr>
            <w:tcW w:w="135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076CB1" w:rsidRPr="006F1F5A" w:rsidRDefault="00076CB1" w:rsidP="00076CB1">
            <w:pPr>
              <w:spacing w:before="100" w:beforeAutospacing="1" w:after="100" w:afterAutospacing="1" w:line="240" w:lineRule="auto"/>
              <w:jc w:val="center"/>
              <w:rPr>
                <w:rFonts w:ascii="Times New Roman" w:eastAsia="Arial Unicode MS" w:hAnsi="Times New Roman" w:cs="Times New Roman"/>
                <w:color w:val="000000"/>
              </w:rPr>
            </w:pPr>
            <w:r w:rsidRPr="006F1F5A">
              <w:rPr>
                <w:rFonts w:ascii="Times New Roman" w:eastAsia="Arial Unicode MS" w:hAnsi="Times New Roman" w:cs="Times New Roman"/>
                <w:color w:val="000000"/>
                <w:lang w:val="ro-RO" w:eastAsia="ro-RO"/>
              </w:rPr>
              <w:t>50.000</w:t>
            </w:r>
          </w:p>
        </w:tc>
        <w:tc>
          <w:tcPr>
            <w:tcW w:w="1440" w:type="dxa"/>
            <w:tcBorders>
              <w:top w:val="nil"/>
              <w:left w:val="nil"/>
              <w:bottom w:val="single" w:sz="8" w:space="0" w:color="auto"/>
              <w:right w:val="single" w:sz="8" w:space="0" w:color="auto"/>
            </w:tcBorders>
            <w:shd w:val="clear" w:color="auto" w:fill="999999"/>
            <w:tcMar>
              <w:top w:w="0" w:type="dxa"/>
              <w:left w:w="108" w:type="dxa"/>
              <w:bottom w:w="0" w:type="dxa"/>
              <w:right w:w="108" w:type="dxa"/>
            </w:tcMar>
            <w:vAlign w:val="center"/>
            <w:hideMark/>
          </w:tcPr>
          <w:p w:rsidR="00076CB1" w:rsidRPr="006F1F5A" w:rsidRDefault="00076CB1" w:rsidP="00076CB1">
            <w:pPr>
              <w:spacing w:before="100" w:beforeAutospacing="1" w:after="100" w:afterAutospacing="1" w:line="240" w:lineRule="auto"/>
              <w:jc w:val="center"/>
              <w:rPr>
                <w:rFonts w:ascii="Times New Roman" w:eastAsia="Arial Unicode MS" w:hAnsi="Times New Roman" w:cs="Times New Roman"/>
                <w:color w:val="000000"/>
              </w:rPr>
            </w:pPr>
            <w:r w:rsidRPr="006F1F5A">
              <w:rPr>
                <w:rFonts w:ascii="Times New Roman" w:eastAsia="Arial Unicode MS" w:hAnsi="Times New Roman" w:cs="Times New Roman"/>
                <w:color w:val="000000"/>
                <w:lang w:val="ro-RO" w:eastAsia="ro-RO"/>
              </w:rPr>
              <w:t> </w:t>
            </w:r>
          </w:p>
        </w:tc>
        <w:tc>
          <w:tcPr>
            <w:tcW w:w="1260" w:type="dxa"/>
            <w:tcBorders>
              <w:top w:val="nil"/>
              <w:left w:val="nil"/>
              <w:bottom w:val="single" w:sz="8" w:space="0" w:color="auto"/>
              <w:right w:val="single" w:sz="8" w:space="0" w:color="auto"/>
            </w:tcBorders>
            <w:shd w:val="clear" w:color="auto" w:fill="999999"/>
            <w:noWrap/>
            <w:tcMar>
              <w:top w:w="0" w:type="dxa"/>
              <w:left w:w="108" w:type="dxa"/>
              <w:bottom w:w="0" w:type="dxa"/>
              <w:right w:w="108" w:type="dxa"/>
            </w:tcMar>
            <w:vAlign w:val="center"/>
            <w:hideMark/>
          </w:tcPr>
          <w:p w:rsidR="00076CB1" w:rsidRPr="006F1F5A" w:rsidRDefault="00076CB1" w:rsidP="00076CB1">
            <w:pPr>
              <w:spacing w:before="100" w:beforeAutospacing="1" w:after="100" w:afterAutospacing="1" w:line="240" w:lineRule="auto"/>
              <w:jc w:val="center"/>
              <w:rPr>
                <w:rFonts w:ascii="Times New Roman" w:eastAsia="Arial Unicode MS" w:hAnsi="Times New Roman" w:cs="Times New Roman"/>
                <w:color w:val="000000"/>
              </w:rPr>
            </w:pPr>
            <w:r w:rsidRPr="006F1F5A">
              <w:rPr>
                <w:rFonts w:ascii="Times New Roman" w:eastAsia="Arial Unicode MS" w:hAnsi="Times New Roman" w:cs="Times New Roman"/>
                <w:color w:val="000000"/>
                <w:lang w:val="ro-RO" w:eastAsia="ro-RO"/>
              </w:rPr>
              <w:t> </w:t>
            </w:r>
          </w:p>
        </w:tc>
      </w:tr>
      <w:tr w:rsidR="006F1F5A" w:rsidRPr="006F1F5A" w:rsidTr="006F1F5A">
        <w:trPr>
          <w:trHeight w:val="255"/>
        </w:trPr>
        <w:tc>
          <w:tcPr>
            <w:tcW w:w="2551" w:type="dxa"/>
            <w:gridSpan w:val="3"/>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76CB1" w:rsidRPr="006F1F5A" w:rsidRDefault="00076CB1" w:rsidP="00076CB1">
            <w:pPr>
              <w:spacing w:before="100" w:beforeAutospacing="1" w:after="100" w:afterAutospacing="1" w:line="240" w:lineRule="auto"/>
              <w:rPr>
                <w:rFonts w:ascii="Times New Roman" w:eastAsia="Arial Unicode MS" w:hAnsi="Times New Roman" w:cs="Times New Roman"/>
                <w:color w:val="000000"/>
              </w:rPr>
            </w:pPr>
            <w:r w:rsidRPr="006F1F5A">
              <w:rPr>
                <w:rFonts w:ascii="Times New Roman" w:eastAsia="Arial Unicode MS" w:hAnsi="Times New Roman" w:cs="Times New Roman"/>
                <w:b/>
                <w:bCs/>
                <w:color w:val="000000"/>
                <w:lang w:val="ro-RO"/>
              </w:rPr>
              <w:t xml:space="preserve">       </w:t>
            </w:r>
            <w:r w:rsidRPr="006F1F5A">
              <w:rPr>
                <w:rFonts w:ascii="Times New Roman" w:eastAsia="Arial Unicode MS" w:hAnsi="Times New Roman" w:cs="Times New Roman"/>
                <w:b/>
                <w:bCs/>
                <w:color w:val="000000"/>
                <w:lang w:val="ro-RO" w:eastAsia="ro-RO"/>
              </w:rPr>
              <w:t>TOTAL GENERAL PROIECT</w:t>
            </w:r>
          </w:p>
        </w:tc>
        <w:tc>
          <w:tcPr>
            <w:tcW w:w="125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076CB1" w:rsidRPr="006F1F5A" w:rsidRDefault="00076CB1" w:rsidP="006F1F5A">
            <w:pPr>
              <w:spacing w:before="100" w:beforeAutospacing="1" w:after="100" w:afterAutospacing="1" w:line="240" w:lineRule="auto"/>
              <w:jc w:val="center"/>
              <w:rPr>
                <w:rFonts w:ascii="Times New Roman" w:eastAsia="Arial Unicode MS" w:hAnsi="Times New Roman" w:cs="Times New Roman"/>
                <w:color w:val="000000"/>
              </w:rPr>
            </w:pPr>
            <w:r w:rsidRPr="006F1F5A">
              <w:rPr>
                <w:rFonts w:ascii="Times New Roman" w:eastAsia="Arial Unicode MS" w:hAnsi="Times New Roman" w:cs="Times New Roman"/>
                <w:b/>
                <w:bCs/>
                <w:color w:val="000000"/>
                <w:lang w:val="ro-RO" w:eastAsia="ro-RO"/>
              </w:rPr>
              <w:t>14.</w:t>
            </w:r>
            <w:r w:rsidR="006F1F5A">
              <w:rPr>
                <w:rFonts w:ascii="Times New Roman" w:eastAsia="Arial Unicode MS" w:hAnsi="Times New Roman" w:cs="Times New Roman"/>
                <w:b/>
                <w:bCs/>
                <w:color w:val="000000"/>
                <w:lang w:val="ro-RO" w:eastAsia="ro-RO"/>
              </w:rPr>
              <w:t>06</w:t>
            </w:r>
            <w:r w:rsidRPr="006F1F5A">
              <w:rPr>
                <w:rFonts w:ascii="Times New Roman" w:eastAsia="Arial Unicode MS" w:hAnsi="Times New Roman" w:cs="Times New Roman"/>
                <w:b/>
                <w:bCs/>
                <w:color w:val="000000"/>
                <w:lang w:val="ro-RO" w:eastAsia="ro-RO"/>
              </w:rPr>
              <w:t>2.500</w:t>
            </w:r>
          </w:p>
        </w:tc>
        <w:tc>
          <w:tcPr>
            <w:tcW w:w="126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076CB1" w:rsidRPr="006F1F5A" w:rsidRDefault="00076CB1" w:rsidP="00076CB1">
            <w:pPr>
              <w:spacing w:before="100" w:beforeAutospacing="1" w:after="100" w:afterAutospacing="1" w:line="240" w:lineRule="auto"/>
              <w:jc w:val="center"/>
              <w:rPr>
                <w:rFonts w:ascii="Times New Roman" w:eastAsia="Arial Unicode MS" w:hAnsi="Times New Roman" w:cs="Times New Roman"/>
                <w:color w:val="000000"/>
              </w:rPr>
            </w:pPr>
            <w:r w:rsidRPr="006F1F5A">
              <w:rPr>
                <w:rFonts w:ascii="Times New Roman" w:eastAsia="Arial Unicode MS" w:hAnsi="Times New Roman" w:cs="Times New Roman"/>
                <w:b/>
                <w:bCs/>
                <w:color w:val="000000"/>
                <w:lang w:val="ro-RO" w:eastAsia="ro-RO"/>
              </w:rPr>
              <w:t>14.012.500</w:t>
            </w:r>
          </w:p>
        </w:tc>
        <w:tc>
          <w:tcPr>
            <w:tcW w:w="135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076CB1" w:rsidRPr="006F1F5A" w:rsidRDefault="006F1F5A" w:rsidP="00076CB1">
            <w:pPr>
              <w:spacing w:before="100" w:beforeAutospacing="1" w:after="100" w:afterAutospacing="1" w:line="240" w:lineRule="auto"/>
              <w:jc w:val="center"/>
              <w:rPr>
                <w:rFonts w:ascii="Times New Roman" w:eastAsia="Arial Unicode MS" w:hAnsi="Times New Roman" w:cs="Times New Roman"/>
                <w:color w:val="000000"/>
              </w:rPr>
            </w:pPr>
            <w:r>
              <w:rPr>
                <w:rFonts w:ascii="Times New Roman" w:eastAsia="Arial Unicode MS" w:hAnsi="Times New Roman" w:cs="Times New Roman"/>
                <w:b/>
                <w:bCs/>
                <w:color w:val="000000"/>
                <w:lang w:val="ro-RO" w:eastAsia="ro-RO"/>
              </w:rPr>
              <w:t>5</w:t>
            </w:r>
            <w:r w:rsidR="00076CB1" w:rsidRPr="006F1F5A">
              <w:rPr>
                <w:rFonts w:ascii="Times New Roman" w:eastAsia="Arial Unicode MS" w:hAnsi="Times New Roman" w:cs="Times New Roman"/>
                <w:b/>
                <w:bCs/>
                <w:color w:val="000000"/>
                <w:lang w:val="ro-RO" w:eastAsia="ro-RO"/>
              </w:rPr>
              <w:t>0.000</w:t>
            </w:r>
          </w:p>
        </w:tc>
        <w:tc>
          <w:tcPr>
            <w:tcW w:w="1440" w:type="dxa"/>
            <w:tcBorders>
              <w:top w:val="nil"/>
              <w:left w:val="nil"/>
              <w:bottom w:val="single" w:sz="8" w:space="0" w:color="auto"/>
              <w:right w:val="single" w:sz="8" w:space="0" w:color="auto"/>
            </w:tcBorders>
            <w:shd w:val="clear" w:color="auto" w:fill="808080"/>
            <w:tcMar>
              <w:top w:w="0" w:type="dxa"/>
              <w:left w:w="108" w:type="dxa"/>
              <w:bottom w:w="0" w:type="dxa"/>
              <w:right w:w="108" w:type="dxa"/>
            </w:tcMar>
            <w:vAlign w:val="center"/>
            <w:hideMark/>
          </w:tcPr>
          <w:p w:rsidR="00076CB1" w:rsidRPr="006F1F5A" w:rsidRDefault="00076CB1" w:rsidP="00076CB1">
            <w:pPr>
              <w:spacing w:before="100" w:beforeAutospacing="1" w:after="100" w:afterAutospacing="1" w:line="240" w:lineRule="auto"/>
              <w:jc w:val="center"/>
              <w:rPr>
                <w:rFonts w:ascii="Times New Roman" w:eastAsia="Arial Unicode MS" w:hAnsi="Times New Roman" w:cs="Times New Roman"/>
                <w:color w:val="000000"/>
              </w:rPr>
            </w:pPr>
            <w:r w:rsidRPr="006F1F5A">
              <w:rPr>
                <w:rFonts w:ascii="Times New Roman" w:eastAsia="Arial Unicode MS" w:hAnsi="Times New Roman" w:cs="Times New Roman"/>
                <w:color w:val="000000"/>
                <w:highlight w:val="black"/>
                <w:lang w:val="ro-RO" w:eastAsia="ro-RO"/>
              </w:rPr>
              <w:t> </w:t>
            </w:r>
          </w:p>
        </w:tc>
        <w:tc>
          <w:tcPr>
            <w:tcW w:w="126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076CB1" w:rsidRPr="006F1F5A" w:rsidRDefault="00076CB1" w:rsidP="00076CB1">
            <w:pPr>
              <w:spacing w:before="100" w:beforeAutospacing="1" w:after="100" w:afterAutospacing="1" w:line="240" w:lineRule="auto"/>
              <w:jc w:val="center"/>
              <w:rPr>
                <w:rFonts w:ascii="Times New Roman" w:eastAsia="Arial Unicode MS" w:hAnsi="Times New Roman" w:cs="Times New Roman"/>
                <w:color w:val="000000"/>
              </w:rPr>
            </w:pPr>
            <w:r w:rsidRPr="006F1F5A">
              <w:rPr>
                <w:rFonts w:ascii="Times New Roman" w:eastAsia="Arial Unicode MS" w:hAnsi="Times New Roman" w:cs="Times New Roman"/>
                <w:b/>
                <w:bCs/>
                <w:color w:val="000000"/>
                <w:lang w:val="ro-RO" w:eastAsia="ro-RO"/>
              </w:rPr>
              <w:t>11.825.000</w:t>
            </w:r>
          </w:p>
        </w:tc>
      </w:tr>
      <w:tr w:rsidR="006F1F5A" w:rsidRPr="006F1F5A" w:rsidTr="006F1F5A">
        <w:tc>
          <w:tcPr>
            <w:tcW w:w="686" w:type="dxa"/>
            <w:vAlign w:val="center"/>
            <w:hideMark/>
          </w:tcPr>
          <w:p w:rsidR="00076CB1" w:rsidRPr="006F1F5A" w:rsidRDefault="00076CB1" w:rsidP="00076CB1">
            <w:pPr>
              <w:spacing w:after="0" w:line="240" w:lineRule="auto"/>
              <w:rPr>
                <w:rFonts w:ascii="Times New Roman" w:eastAsia="Arial Unicode MS" w:hAnsi="Times New Roman" w:cs="Times New Roman"/>
                <w:color w:val="000000"/>
              </w:rPr>
            </w:pPr>
          </w:p>
        </w:tc>
        <w:tc>
          <w:tcPr>
            <w:tcW w:w="20" w:type="dxa"/>
            <w:vAlign w:val="center"/>
            <w:hideMark/>
          </w:tcPr>
          <w:p w:rsidR="00076CB1" w:rsidRPr="006F1F5A" w:rsidRDefault="00076CB1" w:rsidP="00076CB1">
            <w:pPr>
              <w:spacing w:after="0" w:line="240" w:lineRule="auto"/>
              <w:rPr>
                <w:rFonts w:ascii="Times New Roman" w:eastAsia="Arial Unicode MS" w:hAnsi="Times New Roman" w:cs="Times New Roman"/>
                <w:color w:val="000000"/>
              </w:rPr>
            </w:pPr>
          </w:p>
        </w:tc>
        <w:tc>
          <w:tcPr>
            <w:tcW w:w="1845" w:type="dxa"/>
            <w:vAlign w:val="center"/>
            <w:hideMark/>
          </w:tcPr>
          <w:p w:rsidR="00076CB1" w:rsidRPr="006F1F5A" w:rsidRDefault="00076CB1" w:rsidP="00076CB1">
            <w:pPr>
              <w:spacing w:after="0" w:line="240" w:lineRule="auto"/>
              <w:rPr>
                <w:rFonts w:ascii="Times New Roman" w:eastAsia="Arial Unicode MS" w:hAnsi="Times New Roman" w:cs="Times New Roman"/>
                <w:color w:val="000000"/>
              </w:rPr>
            </w:pPr>
          </w:p>
        </w:tc>
        <w:tc>
          <w:tcPr>
            <w:tcW w:w="1255" w:type="dxa"/>
            <w:vAlign w:val="center"/>
            <w:hideMark/>
          </w:tcPr>
          <w:p w:rsidR="00076CB1" w:rsidRPr="006F1F5A" w:rsidRDefault="00076CB1" w:rsidP="00076CB1">
            <w:pPr>
              <w:spacing w:after="0" w:line="240" w:lineRule="auto"/>
              <w:rPr>
                <w:rFonts w:ascii="Times New Roman" w:eastAsia="Arial Unicode MS" w:hAnsi="Times New Roman" w:cs="Times New Roman"/>
                <w:color w:val="000000"/>
              </w:rPr>
            </w:pPr>
          </w:p>
        </w:tc>
        <w:tc>
          <w:tcPr>
            <w:tcW w:w="1260" w:type="dxa"/>
            <w:vAlign w:val="center"/>
            <w:hideMark/>
          </w:tcPr>
          <w:p w:rsidR="00076CB1" w:rsidRPr="006F1F5A" w:rsidRDefault="00076CB1" w:rsidP="00076CB1">
            <w:pPr>
              <w:spacing w:after="0" w:line="240" w:lineRule="auto"/>
              <w:rPr>
                <w:rFonts w:ascii="Times New Roman" w:eastAsia="Arial Unicode MS" w:hAnsi="Times New Roman" w:cs="Times New Roman"/>
                <w:color w:val="000000"/>
              </w:rPr>
            </w:pPr>
          </w:p>
        </w:tc>
        <w:tc>
          <w:tcPr>
            <w:tcW w:w="1350" w:type="dxa"/>
            <w:vAlign w:val="center"/>
            <w:hideMark/>
          </w:tcPr>
          <w:p w:rsidR="00076CB1" w:rsidRPr="006F1F5A" w:rsidRDefault="00076CB1" w:rsidP="00076CB1">
            <w:pPr>
              <w:spacing w:after="0" w:line="240" w:lineRule="auto"/>
              <w:rPr>
                <w:rFonts w:ascii="Times New Roman" w:eastAsia="Arial Unicode MS" w:hAnsi="Times New Roman" w:cs="Times New Roman"/>
                <w:color w:val="000000"/>
              </w:rPr>
            </w:pPr>
          </w:p>
        </w:tc>
        <w:tc>
          <w:tcPr>
            <w:tcW w:w="1440" w:type="dxa"/>
            <w:vAlign w:val="center"/>
            <w:hideMark/>
          </w:tcPr>
          <w:p w:rsidR="00076CB1" w:rsidRPr="006F1F5A" w:rsidRDefault="00076CB1" w:rsidP="00076CB1">
            <w:pPr>
              <w:spacing w:after="0" w:line="240" w:lineRule="auto"/>
              <w:rPr>
                <w:rFonts w:ascii="Times New Roman" w:eastAsia="Arial Unicode MS" w:hAnsi="Times New Roman" w:cs="Times New Roman"/>
                <w:color w:val="000000"/>
              </w:rPr>
            </w:pPr>
          </w:p>
        </w:tc>
        <w:tc>
          <w:tcPr>
            <w:tcW w:w="1260" w:type="dxa"/>
            <w:vAlign w:val="center"/>
            <w:hideMark/>
          </w:tcPr>
          <w:p w:rsidR="00076CB1" w:rsidRPr="006F1F5A" w:rsidRDefault="00076CB1" w:rsidP="00076CB1">
            <w:pPr>
              <w:spacing w:after="0" w:line="240" w:lineRule="auto"/>
              <w:rPr>
                <w:rFonts w:ascii="Times New Roman" w:eastAsia="Arial Unicode MS" w:hAnsi="Times New Roman" w:cs="Times New Roman"/>
                <w:color w:val="000000"/>
              </w:rPr>
            </w:pPr>
          </w:p>
        </w:tc>
      </w:tr>
    </w:tbl>
    <w:p w:rsidR="00076CB1" w:rsidRPr="006F1F5A" w:rsidRDefault="00076CB1" w:rsidP="00076CB1">
      <w:pPr>
        <w:shd w:val="clear" w:color="auto" w:fill="FFFFFF"/>
        <w:spacing w:before="100" w:beforeAutospacing="1" w:after="100" w:afterAutospacing="1" w:line="240" w:lineRule="auto"/>
        <w:ind w:left="720"/>
        <w:jc w:val="both"/>
        <w:rPr>
          <w:rFonts w:ascii="Times New Roman" w:eastAsia="Arial Unicode MS" w:hAnsi="Times New Roman" w:cs="Times New Roman"/>
          <w:color w:val="000000"/>
        </w:rPr>
      </w:pPr>
      <w:r w:rsidRPr="006F1F5A">
        <w:rPr>
          <w:rFonts w:ascii="Times New Roman" w:eastAsia="Arial Unicode MS" w:hAnsi="Times New Roman" w:cs="Times New Roman"/>
          <w:color w:val="000000"/>
          <w:lang w:val="ro-RO"/>
        </w:rPr>
        <w:t xml:space="preserve">*) </w:t>
      </w:r>
      <w:r w:rsidRPr="006F1F5A">
        <w:rPr>
          <w:rFonts w:ascii="Times New Roman" w:eastAsia="Arial Unicode MS" w:hAnsi="Times New Roman" w:cs="Times New Roman"/>
          <w:i/>
          <w:iCs/>
          <w:color w:val="000000"/>
          <w:lang w:val="ro-RO"/>
        </w:rPr>
        <w:t xml:space="preserve">In cazul în care solicitantul depune o declaraţie privind eligibilitatea/ nedeductibilitatea TVA aferente cheltuielilor eligibile incluse în bugetul proiectului, atunci, calculul cheltuielilor eligibile (col.4) se face cu includerea TVA. </w:t>
      </w:r>
    </w:p>
    <w:p w:rsidR="00076CB1" w:rsidRPr="006F1F5A" w:rsidRDefault="00076CB1" w:rsidP="00076CB1">
      <w:pPr>
        <w:shd w:val="clear" w:color="auto" w:fill="FFFFFF"/>
        <w:spacing w:before="100" w:beforeAutospacing="1" w:after="100" w:afterAutospacing="1" w:line="240" w:lineRule="auto"/>
        <w:ind w:left="720"/>
        <w:jc w:val="both"/>
        <w:rPr>
          <w:rFonts w:ascii="Times New Roman" w:eastAsia="Arial Unicode MS" w:hAnsi="Times New Roman" w:cs="Times New Roman"/>
          <w:color w:val="000000"/>
        </w:rPr>
      </w:pPr>
      <w:r w:rsidRPr="006F1F5A">
        <w:rPr>
          <w:rFonts w:ascii="Times New Roman" w:eastAsia="Arial Unicode MS" w:hAnsi="Times New Roman" w:cs="Times New Roman"/>
          <w:i/>
          <w:iCs/>
          <w:color w:val="000000"/>
          <w:lang w:val="ro-RO"/>
        </w:rPr>
        <w:t>**) Se completează numai pentru tipurile de proiecte pentru care sunt eligibile cheltuieli generale de administrație (indirecte).</w:t>
      </w:r>
    </w:p>
    <w:p w:rsidR="00076CB1" w:rsidRPr="006F1F5A" w:rsidRDefault="00076CB1" w:rsidP="00076CB1">
      <w:pPr>
        <w:shd w:val="clear" w:color="auto" w:fill="FFFFFF"/>
        <w:spacing w:before="100" w:beforeAutospacing="1" w:after="100" w:afterAutospacing="1" w:line="240" w:lineRule="auto"/>
        <w:ind w:left="720"/>
        <w:jc w:val="both"/>
        <w:rPr>
          <w:rFonts w:ascii="Times New Roman" w:eastAsia="Arial Unicode MS" w:hAnsi="Times New Roman" w:cs="Times New Roman"/>
          <w:color w:val="000000"/>
        </w:rPr>
      </w:pPr>
      <w:r w:rsidRPr="006F1F5A">
        <w:rPr>
          <w:rFonts w:ascii="Times New Roman" w:eastAsia="Arial Unicode MS" w:hAnsi="Times New Roman" w:cs="Times New Roman"/>
          <w:i/>
          <w:iCs/>
          <w:color w:val="000000"/>
          <w:lang w:val="ro-RO"/>
        </w:rPr>
        <w:t>***) La momentul depunerii cererii de finanțare se solicită cheltuielile directe estimate în bloc pentru tipurile principale de activități. Pe parcursul implementării proiectului, în scopul managementului acestuia, se vor solicita detalieri pe tipuri de cheltuieli eligibile directe conform capitolului 2.4 din Ghidul Solicitantului.</w:t>
      </w:r>
    </w:p>
    <w:p w:rsidR="00076CB1" w:rsidRPr="006F1F5A" w:rsidRDefault="00076CB1" w:rsidP="00076CB1">
      <w:pPr>
        <w:shd w:val="clear" w:color="auto" w:fill="FFFFFF"/>
        <w:spacing w:before="100" w:beforeAutospacing="1" w:after="100" w:afterAutospacing="1" w:line="240" w:lineRule="auto"/>
        <w:ind w:left="720"/>
        <w:jc w:val="both"/>
        <w:rPr>
          <w:rFonts w:ascii="Times New Roman" w:eastAsia="Arial Unicode MS" w:hAnsi="Times New Roman" w:cs="Times New Roman"/>
          <w:color w:val="000000"/>
        </w:rPr>
      </w:pPr>
      <w:r w:rsidRPr="006F1F5A">
        <w:rPr>
          <w:rFonts w:ascii="Times New Roman" w:eastAsia="Arial Unicode MS" w:hAnsi="Times New Roman" w:cs="Times New Roman"/>
          <w:i/>
          <w:iCs/>
          <w:color w:val="000000"/>
          <w:lang w:val="ro-RO"/>
        </w:rPr>
        <w:t>****) Se va estima valoarea cheltuielilor aferente contractelor de colaborare CD. Un contract de colaborare se încheie cu o singură întreprindere, dar pot exista mai multe astfel de contracte. Pe parcursul implementării proiectului și pe măsură ce se vor semna contracte de colaborare, se vor preciza în tabele tip 8.1valorile aferente fiecărei întreprinderi partenere în colaborare.</w:t>
      </w:r>
    </w:p>
    <w:p w:rsidR="00076CB1" w:rsidRPr="006F1F5A" w:rsidRDefault="00076CB1" w:rsidP="00076CB1">
      <w:pPr>
        <w:shd w:val="clear" w:color="auto" w:fill="FFFFFF"/>
        <w:spacing w:before="100" w:beforeAutospacing="1" w:after="100" w:afterAutospacing="1" w:line="240" w:lineRule="auto"/>
        <w:ind w:left="720"/>
        <w:rPr>
          <w:rFonts w:ascii="Times New Roman" w:eastAsia="Arial Unicode MS" w:hAnsi="Times New Roman" w:cs="Times New Roman"/>
          <w:color w:val="000000"/>
          <w:sz w:val="28"/>
          <w:szCs w:val="28"/>
        </w:rPr>
      </w:pPr>
      <w:r w:rsidRPr="006F1F5A">
        <w:rPr>
          <w:rFonts w:ascii="Times New Roman" w:eastAsia="Arial Unicode MS" w:hAnsi="Times New Roman" w:cs="Times New Roman"/>
          <w:color w:val="000000"/>
          <w:sz w:val="28"/>
          <w:szCs w:val="28"/>
          <w:lang w:val="ro-RO"/>
        </w:rPr>
        <w:t>NOTA: Indicatorul de proiect „Valoarea totală a cheltuielilor  private atrase prin contractele cu întreprinderi” va masura valoarea totala a cheltuielilor private atrasa de proiect pe toate contractele subsidiare cu intreprinderi de tip B, C sau D.  </w:t>
      </w:r>
    </w:p>
    <w:p w:rsidR="006F6CE8" w:rsidRPr="006F1F5A" w:rsidRDefault="006F6CE8">
      <w:pPr>
        <w:rPr>
          <w:rFonts w:ascii="Times New Roman" w:hAnsi="Times New Roman" w:cs="Times New Roman"/>
        </w:rPr>
      </w:pPr>
    </w:p>
    <w:sectPr w:rsidR="006F6CE8" w:rsidRPr="006F1F5A" w:rsidSect="006F1F5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6CB1"/>
    <w:rsid w:val="00076CB1"/>
    <w:rsid w:val="0043302E"/>
    <w:rsid w:val="00530BFF"/>
    <w:rsid w:val="006F1F5A"/>
    <w:rsid w:val="006F6CE8"/>
    <w:rsid w:val="008F42BE"/>
    <w:rsid w:val="00AA225F"/>
    <w:rsid w:val="00B36944"/>
    <w:rsid w:val="00F900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2624379">
      <w:bodyDiv w:val="1"/>
      <w:marLeft w:val="0"/>
      <w:marRight w:val="0"/>
      <w:marTop w:val="0"/>
      <w:marBottom w:val="0"/>
      <w:divBdr>
        <w:top w:val="none" w:sz="0" w:space="0" w:color="auto"/>
        <w:left w:val="none" w:sz="0" w:space="0" w:color="auto"/>
        <w:bottom w:val="none" w:sz="0" w:space="0" w:color="auto"/>
        <w:right w:val="none" w:sz="0" w:space="0" w:color="auto"/>
      </w:divBdr>
      <w:divsChild>
        <w:div w:id="677774891">
          <w:marLeft w:val="0"/>
          <w:marRight w:val="0"/>
          <w:marTop w:val="0"/>
          <w:marBottom w:val="0"/>
          <w:divBdr>
            <w:top w:val="single" w:sz="2" w:space="0" w:color="D0D0D0"/>
            <w:left w:val="single" w:sz="2" w:space="0" w:color="D0D0D0"/>
            <w:bottom w:val="single" w:sz="2" w:space="0" w:color="D0D0D0"/>
            <w:right w:val="single" w:sz="2" w:space="0" w:color="D0D0D0"/>
          </w:divBdr>
          <w:divsChild>
            <w:div w:id="1309703578">
              <w:marLeft w:val="0"/>
              <w:marRight w:val="0"/>
              <w:marTop w:val="0"/>
              <w:marBottom w:val="0"/>
              <w:divBdr>
                <w:top w:val="none" w:sz="0" w:space="0" w:color="auto"/>
                <w:left w:val="none" w:sz="0" w:space="0" w:color="auto"/>
                <w:bottom w:val="none" w:sz="0" w:space="0" w:color="auto"/>
                <w:right w:val="none" w:sz="0" w:space="0" w:color="auto"/>
              </w:divBdr>
              <w:divsChild>
                <w:div w:id="1069229227">
                  <w:marLeft w:val="0"/>
                  <w:marRight w:val="0"/>
                  <w:marTop w:val="0"/>
                  <w:marBottom w:val="0"/>
                  <w:divBdr>
                    <w:top w:val="single" w:sz="6" w:space="0" w:color="99CCCC"/>
                    <w:left w:val="single" w:sz="6" w:space="0" w:color="99CCCC"/>
                    <w:bottom w:val="single" w:sz="6" w:space="0" w:color="99CCCC"/>
                    <w:right w:val="single" w:sz="6" w:space="0" w:color="99CCCC"/>
                  </w:divBdr>
                  <w:divsChild>
                    <w:div w:id="1372262786">
                      <w:marLeft w:val="0"/>
                      <w:marRight w:val="0"/>
                      <w:marTop w:val="0"/>
                      <w:marBottom w:val="0"/>
                      <w:divBdr>
                        <w:top w:val="single" w:sz="2" w:space="0" w:color="D0D0D0"/>
                        <w:left w:val="single" w:sz="2" w:space="0" w:color="D0D0D0"/>
                        <w:bottom w:val="single" w:sz="2" w:space="0" w:color="D0D0D0"/>
                        <w:right w:val="single" w:sz="2" w:space="0" w:color="D0D0D0"/>
                      </w:divBdr>
                      <w:divsChild>
                        <w:div w:id="30309323">
                          <w:marLeft w:val="0"/>
                          <w:marRight w:val="0"/>
                          <w:marTop w:val="0"/>
                          <w:marBottom w:val="0"/>
                          <w:divBdr>
                            <w:top w:val="none" w:sz="0" w:space="0" w:color="auto"/>
                            <w:left w:val="none" w:sz="0" w:space="0" w:color="auto"/>
                            <w:bottom w:val="none" w:sz="0" w:space="0" w:color="auto"/>
                            <w:right w:val="none" w:sz="0" w:space="0" w:color="auto"/>
                          </w:divBdr>
                          <w:divsChild>
                            <w:div w:id="2058969772">
                              <w:marLeft w:val="0"/>
                              <w:marRight w:val="0"/>
                              <w:marTop w:val="0"/>
                              <w:marBottom w:val="0"/>
                              <w:divBdr>
                                <w:top w:val="single" w:sz="6" w:space="0" w:color="99CCCC"/>
                                <w:left w:val="single" w:sz="6" w:space="0" w:color="99CCCC"/>
                                <w:bottom w:val="single" w:sz="6" w:space="0" w:color="99CCCC"/>
                                <w:right w:val="single" w:sz="6" w:space="0" w:color="99CCCC"/>
                              </w:divBdr>
                              <w:divsChild>
                                <w:div w:id="108935749">
                                  <w:marLeft w:val="0"/>
                                  <w:marRight w:val="0"/>
                                  <w:marTop w:val="0"/>
                                  <w:marBottom w:val="0"/>
                                  <w:divBdr>
                                    <w:top w:val="single" w:sz="2" w:space="0" w:color="D0D0D0"/>
                                    <w:left w:val="single" w:sz="2" w:space="0" w:color="D0D0D0"/>
                                    <w:bottom w:val="single" w:sz="2" w:space="0" w:color="D0D0D0"/>
                                    <w:right w:val="single" w:sz="2" w:space="0" w:color="D0D0D0"/>
                                  </w:divBdr>
                                  <w:divsChild>
                                    <w:div w:id="812059696">
                                      <w:marLeft w:val="0"/>
                                      <w:marRight w:val="0"/>
                                      <w:marTop w:val="0"/>
                                      <w:marBottom w:val="0"/>
                                      <w:divBdr>
                                        <w:top w:val="none" w:sz="0" w:space="0" w:color="auto"/>
                                        <w:left w:val="none" w:sz="0" w:space="0" w:color="auto"/>
                                        <w:bottom w:val="none" w:sz="0" w:space="0" w:color="auto"/>
                                        <w:right w:val="none" w:sz="0" w:space="0" w:color="auto"/>
                                      </w:divBdr>
                                      <w:divsChild>
                                        <w:div w:id="1523666677">
                                          <w:marLeft w:val="0"/>
                                          <w:marRight w:val="0"/>
                                          <w:marTop w:val="0"/>
                                          <w:marBottom w:val="0"/>
                                          <w:divBdr>
                                            <w:top w:val="single" w:sz="6" w:space="0" w:color="99CCCC"/>
                                            <w:left w:val="single" w:sz="6" w:space="0" w:color="99CCCC"/>
                                            <w:bottom w:val="single" w:sz="6" w:space="0" w:color="99CCCC"/>
                                            <w:right w:val="single" w:sz="6" w:space="0" w:color="99CCCC"/>
                                          </w:divBdr>
                                          <w:divsChild>
                                            <w:div w:id="169762711">
                                              <w:marLeft w:val="0"/>
                                              <w:marRight w:val="0"/>
                                              <w:marTop w:val="0"/>
                                              <w:marBottom w:val="0"/>
                                              <w:divBdr>
                                                <w:top w:val="none" w:sz="0" w:space="0" w:color="auto"/>
                                                <w:left w:val="none" w:sz="0" w:space="0" w:color="auto"/>
                                                <w:bottom w:val="none" w:sz="0" w:space="0" w:color="auto"/>
                                                <w:right w:val="none" w:sz="0" w:space="0" w:color="auto"/>
                                              </w:divBdr>
                                              <w:divsChild>
                                                <w:div w:id="651376854">
                                                  <w:marLeft w:val="0"/>
                                                  <w:marRight w:val="0"/>
                                                  <w:marTop w:val="0"/>
                                                  <w:marBottom w:val="0"/>
                                                  <w:divBdr>
                                                    <w:top w:val="none" w:sz="0" w:space="0" w:color="auto"/>
                                                    <w:left w:val="none" w:sz="0" w:space="0" w:color="auto"/>
                                                    <w:bottom w:val="none" w:sz="0" w:space="0" w:color="auto"/>
                                                    <w:right w:val="none" w:sz="0" w:space="0" w:color="auto"/>
                                                  </w:divBdr>
                                                  <w:divsChild>
                                                    <w:div w:id="1871336915">
                                                      <w:marLeft w:val="0"/>
                                                      <w:marRight w:val="0"/>
                                                      <w:marTop w:val="0"/>
                                                      <w:marBottom w:val="0"/>
                                                      <w:divBdr>
                                                        <w:top w:val="single" w:sz="6" w:space="0" w:color="D0D0D0"/>
                                                        <w:left w:val="single" w:sz="6" w:space="0" w:color="D0D0D0"/>
                                                        <w:bottom w:val="single" w:sz="6" w:space="0" w:color="D0D0D0"/>
                                                        <w:right w:val="single" w:sz="6" w:space="0" w:color="D0D0D0"/>
                                                      </w:divBdr>
                                                      <w:divsChild>
                                                        <w:div w:id="919414479">
                                                          <w:marLeft w:val="0"/>
                                                          <w:marRight w:val="0"/>
                                                          <w:marTop w:val="0"/>
                                                          <w:marBottom w:val="0"/>
                                                          <w:divBdr>
                                                            <w:top w:val="single" w:sz="2" w:space="0" w:color="D0D0D0"/>
                                                            <w:left w:val="single" w:sz="2" w:space="0" w:color="D0D0D0"/>
                                                            <w:bottom w:val="single" w:sz="2" w:space="0" w:color="D0D0D0"/>
                                                            <w:right w:val="single" w:sz="2" w:space="0" w:color="D0D0D0"/>
                                                          </w:divBdr>
                                                          <w:divsChild>
                                                            <w:div w:id="1789811469">
                                                              <w:marLeft w:val="0"/>
                                                              <w:marRight w:val="0"/>
                                                              <w:marTop w:val="0"/>
                                                              <w:marBottom w:val="0"/>
                                                              <w:divBdr>
                                                                <w:top w:val="none" w:sz="0" w:space="0" w:color="auto"/>
                                                                <w:left w:val="none" w:sz="0" w:space="0" w:color="auto"/>
                                                                <w:bottom w:val="none" w:sz="0" w:space="0" w:color="auto"/>
                                                                <w:right w:val="none" w:sz="0" w:space="0" w:color="auto"/>
                                                              </w:divBdr>
                                                              <w:divsChild>
                                                                <w:div w:id="1102915496">
                                                                  <w:marLeft w:val="0"/>
                                                                  <w:marRight w:val="0"/>
                                                                  <w:marTop w:val="0"/>
                                                                  <w:marBottom w:val="0"/>
                                                                  <w:divBdr>
                                                                    <w:top w:val="single" w:sz="6" w:space="0" w:color="99CCCC"/>
                                                                    <w:left w:val="single" w:sz="6" w:space="0" w:color="99CCCC"/>
                                                                    <w:bottom w:val="single" w:sz="6" w:space="0" w:color="99CCCC"/>
                                                                    <w:right w:val="single" w:sz="6" w:space="0" w:color="99CCCC"/>
                                                                  </w:divBdr>
                                                                  <w:divsChild>
                                                                    <w:div w:id="1297681347">
                                                                      <w:marLeft w:val="0"/>
                                                                      <w:marRight w:val="0"/>
                                                                      <w:marTop w:val="0"/>
                                                                      <w:marBottom w:val="0"/>
                                                                      <w:divBdr>
                                                                        <w:top w:val="single" w:sz="2" w:space="0" w:color="D0D0D0"/>
                                                                        <w:left w:val="single" w:sz="2" w:space="0" w:color="D0D0D0"/>
                                                                        <w:bottom w:val="single" w:sz="2" w:space="0" w:color="D0D0D0"/>
                                                                        <w:right w:val="single" w:sz="2" w:space="0" w:color="D0D0D0"/>
                                                                      </w:divBdr>
                                                                      <w:divsChild>
                                                                        <w:div w:id="118257678">
                                                                          <w:marLeft w:val="0"/>
                                                                          <w:marRight w:val="0"/>
                                                                          <w:marTop w:val="0"/>
                                                                          <w:marBottom w:val="0"/>
                                                                          <w:divBdr>
                                                                            <w:top w:val="none" w:sz="0" w:space="0" w:color="auto"/>
                                                                            <w:left w:val="none" w:sz="0" w:space="0" w:color="auto"/>
                                                                            <w:bottom w:val="none" w:sz="0" w:space="0" w:color="auto"/>
                                                                            <w:right w:val="none" w:sz="0" w:space="0" w:color="auto"/>
                                                                          </w:divBdr>
                                                                          <w:divsChild>
                                                                            <w:div w:id="692848821">
                                                                              <w:marLeft w:val="0"/>
                                                                              <w:marRight w:val="0"/>
                                                                              <w:marTop w:val="0"/>
                                                                              <w:marBottom w:val="0"/>
                                                                              <w:divBdr>
                                                                                <w:top w:val="single" w:sz="6" w:space="0" w:color="99CCCC"/>
                                                                                <w:left w:val="single" w:sz="6" w:space="0" w:color="99CCCC"/>
                                                                                <w:bottom w:val="single" w:sz="6" w:space="0" w:color="99CCCC"/>
                                                                                <w:right w:val="single" w:sz="6" w:space="0" w:color="99CCCC"/>
                                                                              </w:divBdr>
                                                                              <w:divsChild>
                                                                                <w:div w:id="1981033920">
                                                                                  <w:marLeft w:val="0"/>
                                                                                  <w:marRight w:val="0"/>
                                                                                  <w:marTop w:val="0"/>
                                                                                  <w:marBottom w:val="0"/>
                                                                                  <w:divBdr>
                                                                                    <w:top w:val="single" w:sz="2" w:space="0" w:color="D0D0D0"/>
                                                                                    <w:left w:val="single" w:sz="2" w:space="0" w:color="D0D0D0"/>
                                                                                    <w:bottom w:val="single" w:sz="2" w:space="0" w:color="D0D0D0"/>
                                                                                    <w:right w:val="single" w:sz="2" w:space="0" w:color="D0D0D0"/>
                                                                                  </w:divBdr>
                                                                                  <w:divsChild>
                                                                                    <w:div w:id="657615329">
                                                                                      <w:marLeft w:val="0"/>
                                                                                      <w:marRight w:val="0"/>
                                                                                      <w:marTop w:val="0"/>
                                                                                      <w:marBottom w:val="0"/>
                                                                                      <w:divBdr>
                                                                                        <w:top w:val="none" w:sz="0" w:space="0" w:color="auto"/>
                                                                                        <w:left w:val="none" w:sz="0" w:space="0" w:color="auto"/>
                                                                                        <w:bottom w:val="none" w:sz="0" w:space="0" w:color="auto"/>
                                                                                        <w:right w:val="none" w:sz="0" w:space="0" w:color="auto"/>
                                                                                      </w:divBdr>
                                                                                      <w:divsChild>
                                                                                        <w:div w:id="370035344">
                                                                                          <w:marLeft w:val="0"/>
                                                                                          <w:marRight w:val="0"/>
                                                                                          <w:marTop w:val="0"/>
                                                                                          <w:marBottom w:val="0"/>
                                                                                          <w:divBdr>
                                                                                            <w:top w:val="single" w:sz="6" w:space="0" w:color="99CCCC"/>
                                                                                            <w:left w:val="single" w:sz="6" w:space="0" w:color="99CCCC"/>
                                                                                            <w:bottom w:val="single" w:sz="6" w:space="0" w:color="99CCCC"/>
                                                                                            <w:right w:val="single" w:sz="6" w:space="0" w:color="99CCCC"/>
                                                                                          </w:divBdr>
                                                                                          <w:divsChild>
                                                                                            <w:div w:id="1433277966">
                                                                                              <w:marLeft w:val="0"/>
                                                                                              <w:marRight w:val="0"/>
                                                                                              <w:marTop w:val="0"/>
                                                                                              <w:marBottom w:val="0"/>
                                                                                              <w:divBdr>
                                                                                                <w:top w:val="single" w:sz="2" w:space="0" w:color="D0D0D0"/>
                                                                                                <w:left w:val="single" w:sz="2" w:space="0" w:color="D0D0D0"/>
                                                                                                <w:bottom w:val="single" w:sz="2" w:space="0" w:color="D0D0D0"/>
                                                                                                <w:right w:val="single" w:sz="2" w:space="0" w:color="D0D0D0"/>
                                                                                              </w:divBdr>
                                                                                              <w:divsChild>
                                                                                                <w:div w:id="40175772">
                                                                                                  <w:marLeft w:val="0"/>
                                                                                                  <w:marRight w:val="0"/>
                                                                                                  <w:marTop w:val="0"/>
                                                                                                  <w:marBottom w:val="0"/>
                                                                                                  <w:divBdr>
                                                                                                    <w:top w:val="none" w:sz="0" w:space="0" w:color="auto"/>
                                                                                                    <w:left w:val="none" w:sz="0" w:space="0" w:color="auto"/>
                                                                                                    <w:bottom w:val="none" w:sz="0" w:space="0" w:color="auto"/>
                                                                                                    <w:right w:val="none" w:sz="0" w:space="0" w:color="auto"/>
                                                                                                  </w:divBdr>
                                                                                                  <w:divsChild>
                                                                                                    <w:div w:id="1126775535">
                                                                                                      <w:marLeft w:val="0"/>
                                                                                                      <w:marRight w:val="0"/>
                                                                                                      <w:marTop w:val="0"/>
                                                                                                      <w:marBottom w:val="0"/>
                                                                                                      <w:divBdr>
                                                                                                        <w:top w:val="single" w:sz="6" w:space="0" w:color="99CCCC"/>
                                                                                                        <w:left w:val="single" w:sz="6" w:space="0" w:color="99CCCC"/>
                                                                                                        <w:bottom w:val="single" w:sz="6" w:space="0" w:color="99CCCC"/>
                                                                                                        <w:right w:val="single" w:sz="6" w:space="0" w:color="99CCCC"/>
                                                                                                      </w:divBdr>
                                                                                                      <w:divsChild>
                                                                                                        <w:div w:id="1146507732">
                                                                                                          <w:marLeft w:val="0"/>
                                                                                                          <w:marRight w:val="0"/>
                                                                                                          <w:marTop w:val="0"/>
                                                                                                          <w:marBottom w:val="0"/>
                                                                                                          <w:divBdr>
                                                                                                            <w:top w:val="single" w:sz="2" w:space="0" w:color="D0D0D0"/>
                                                                                                            <w:left w:val="single" w:sz="2" w:space="0" w:color="D0D0D0"/>
                                                                                                            <w:bottom w:val="single" w:sz="2" w:space="0" w:color="D0D0D0"/>
                                                                                                            <w:right w:val="single" w:sz="2" w:space="0" w:color="D0D0D0"/>
                                                                                                          </w:divBdr>
                                                                                                          <w:divsChild>
                                                                                                            <w:div w:id="1454834133">
                                                                                                              <w:marLeft w:val="0"/>
                                                                                                              <w:marRight w:val="0"/>
                                                                                                              <w:marTop w:val="0"/>
                                                                                                              <w:marBottom w:val="0"/>
                                                                                                              <w:divBdr>
                                                                                                                <w:top w:val="none" w:sz="0" w:space="0" w:color="auto"/>
                                                                                                                <w:left w:val="none" w:sz="0" w:space="0" w:color="auto"/>
                                                                                                                <w:bottom w:val="none" w:sz="0" w:space="0" w:color="auto"/>
                                                                                                                <w:right w:val="none" w:sz="0" w:space="0" w:color="auto"/>
                                                                                                              </w:divBdr>
                                                                                                              <w:divsChild>
                                                                                                                <w:div w:id="272400152">
                                                                                                                  <w:marLeft w:val="0"/>
                                                                                                                  <w:marRight w:val="0"/>
                                                                                                                  <w:marTop w:val="0"/>
                                                                                                                  <w:marBottom w:val="0"/>
                                                                                                                  <w:divBdr>
                                                                                                                    <w:top w:val="single" w:sz="6" w:space="0" w:color="99CCCC"/>
                                                                                                                    <w:left w:val="single" w:sz="6" w:space="0" w:color="99CCCC"/>
                                                                                                                    <w:bottom w:val="single" w:sz="6" w:space="0" w:color="99CCCC"/>
                                                                                                                    <w:right w:val="single" w:sz="6" w:space="0" w:color="99CCCC"/>
                                                                                                                  </w:divBdr>
                                                                                                                  <w:divsChild>
                                                                                                                    <w:div w:id="86076324">
                                                                                                                      <w:marLeft w:val="0"/>
                                                                                                                      <w:marRight w:val="0"/>
                                                                                                                      <w:marTop w:val="0"/>
                                                                                                                      <w:marBottom w:val="0"/>
                                                                                                                      <w:divBdr>
                                                                                                                        <w:top w:val="single" w:sz="6" w:space="0" w:color="B3B1B3"/>
                                                                                                                        <w:left w:val="single" w:sz="6" w:space="0" w:color="B3B1B3"/>
                                                                                                                        <w:bottom w:val="single" w:sz="6" w:space="0" w:color="B3B1B3"/>
                                                                                                                        <w:right w:val="single" w:sz="6" w:space="0" w:color="B3B1B3"/>
                                                                                                                      </w:divBdr>
                                                                                                                      <w:divsChild>
                                                                                                                        <w:div w:id="1503931639">
                                                                                                                          <w:marLeft w:val="0"/>
                                                                                                                          <w:marRight w:val="0"/>
                                                                                                                          <w:marTop w:val="0"/>
                                                                                                                          <w:marBottom w:val="0"/>
                                                                                                                          <w:divBdr>
                                                                                                                            <w:top w:val="none" w:sz="0" w:space="0" w:color="auto"/>
                                                                                                                            <w:left w:val="none" w:sz="0" w:space="0" w:color="auto"/>
                                                                                                                            <w:bottom w:val="none" w:sz="0" w:space="0" w:color="auto"/>
                                                                                                                            <w:right w:val="none" w:sz="0" w:space="0" w:color="auto"/>
                                                                                                                          </w:divBdr>
                                                                                                                          <w:divsChild>
                                                                                                                            <w:div w:id="1260673573">
                                                                                                                              <w:marLeft w:val="0"/>
                                                                                                                              <w:marRight w:val="0"/>
                                                                                                                              <w:marTop w:val="0"/>
                                                                                                                              <w:marBottom w:val="0"/>
                                                                                                                              <w:divBdr>
                                                                                                                                <w:top w:val="none" w:sz="0" w:space="0" w:color="auto"/>
                                                                                                                                <w:left w:val="none" w:sz="0" w:space="0" w:color="auto"/>
                                                                                                                                <w:bottom w:val="none" w:sz="0" w:space="0" w:color="auto"/>
                                                                                                                                <w:right w:val="none" w:sz="0" w:space="0" w:color="auto"/>
                                                                                                                              </w:divBdr>
                                                                                                                              <w:divsChild>
                                                                                                                                <w:div w:id="310258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844</Words>
  <Characters>4815</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DANA</dc:creator>
  <cp:lastModifiedBy>DANA</cp:lastModifiedBy>
  <cp:revision>2</cp:revision>
  <dcterms:created xsi:type="dcterms:W3CDTF">2015-08-02T18:20:00Z</dcterms:created>
  <dcterms:modified xsi:type="dcterms:W3CDTF">2015-08-02T18:20:00Z</dcterms:modified>
</cp:coreProperties>
</file>